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013C" w14:textId="77777777" w:rsidR="000B7285" w:rsidRPr="00171942" w:rsidRDefault="000B7285" w:rsidP="000B7285">
      <w:pPr>
        <w:spacing w:after="0"/>
        <w:jc w:val="both"/>
        <w:rPr>
          <w:b/>
          <w:bCs/>
          <w:u w:val="single"/>
        </w:rPr>
      </w:pPr>
      <w:r w:rsidRPr="00171942">
        <w:rPr>
          <w:b/>
          <w:bCs/>
          <w:u w:val="single"/>
        </w:rPr>
        <w:t>HARASSMENT POLICY:</w:t>
      </w:r>
    </w:p>
    <w:p w14:paraId="6B561071" w14:textId="77777777" w:rsidR="000B7285" w:rsidRDefault="000B7285" w:rsidP="000B7285">
      <w:pPr>
        <w:spacing w:after="0"/>
        <w:jc w:val="both"/>
      </w:pPr>
    </w:p>
    <w:p w14:paraId="5FC1C159" w14:textId="77777777" w:rsidR="000B7285" w:rsidRPr="009A3E58" w:rsidRDefault="000B7285" w:rsidP="000B7285">
      <w:pPr>
        <w:jc w:val="both"/>
        <w:rPr>
          <w:rFonts w:ascii="Times New Roman" w:hAnsi="Times New Roman" w:cs="Times New Roman"/>
          <w:b/>
        </w:rPr>
      </w:pPr>
      <w:r w:rsidRPr="009A3E58">
        <w:rPr>
          <w:rFonts w:ascii="Times New Roman" w:hAnsi="Times New Roman" w:cs="Times New Roman"/>
          <w:b/>
          <w:color w:val="1A1A1A"/>
        </w:rPr>
        <w:t>Purpose</w:t>
      </w:r>
    </w:p>
    <w:p w14:paraId="27236EBE" w14:textId="77777777" w:rsidR="000B7285" w:rsidRPr="009A3E58" w:rsidRDefault="000B7285" w:rsidP="000B7285">
      <w:pPr>
        <w:pStyle w:val="BodyText"/>
        <w:spacing w:before="40" w:line="283" w:lineRule="auto"/>
        <w:ind w:hanging="2"/>
        <w:jc w:val="both"/>
        <w:rPr>
          <w:rFonts w:ascii="Times New Roman" w:hAnsi="Times New Roman" w:cs="Times New Roman"/>
          <w:sz w:val="22"/>
          <w:szCs w:val="22"/>
        </w:rPr>
      </w:pPr>
      <w:r w:rsidRPr="009A3E58">
        <w:rPr>
          <w:rFonts w:ascii="Times New Roman" w:hAnsi="Times New Roman" w:cs="Times New Roman"/>
          <w:color w:val="1A1A1A"/>
          <w:sz w:val="22"/>
          <w:szCs w:val="22"/>
        </w:rPr>
        <w:t xml:space="preserve">The purpose of this policy is to make clear that ROVERS will not tolerate in the workplace sexual harassment or harassment due to race, color, gender, religion, national origin, citizenship, age, disability, protected activity, sexual </w:t>
      </w:r>
      <w:proofErr w:type="gramStart"/>
      <w:r w:rsidRPr="009A3E58">
        <w:rPr>
          <w:rFonts w:ascii="Times New Roman" w:hAnsi="Times New Roman" w:cs="Times New Roman"/>
          <w:color w:val="1A1A1A"/>
          <w:sz w:val="22"/>
          <w:szCs w:val="22"/>
        </w:rPr>
        <w:t>orientation</w:t>
      </w:r>
      <w:proofErr w:type="gramEnd"/>
      <w:r w:rsidRPr="009A3E58">
        <w:rPr>
          <w:rFonts w:ascii="Times New Roman" w:hAnsi="Times New Roman" w:cs="Times New Roman"/>
          <w:color w:val="1A1A1A"/>
          <w:sz w:val="22"/>
          <w:szCs w:val="22"/>
        </w:rPr>
        <w:t xml:space="preserve"> or veteran status</w:t>
      </w:r>
      <w:r w:rsidRPr="009A3E58">
        <w:rPr>
          <w:rFonts w:ascii="Times New Roman" w:hAnsi="Times New Roman" w:cs="Times New Roman"/>
          <w:color w:val="545454"/>
          <w:sz w:val="22"/>
          <w:szCs w:val="22"/>
        </w:rPr>
        <w:t xml:space="preserve">. </w:t>
      </w:r>
      <w:r w:rsidRPr="009A3E58">
        <w:rPr>
          <w:rFonts w:ascii="Times New Roman" w:hAnsi="Times New Roman" w:cs="Times New Roman"/>
          <w:color w:val="1A1A1A"/>
          <w:sz w:val="22"/>
          <w:szCs w:val="22"/>
        </w:rPr>
        <w:t xml:space="preserve">Any employee who believes he or she has been the subject of harassment is strongly encouraged to discuss and </w:t>
      </w:r>
      <w:r w:rsidRPr="009A3E58">
        <w:rPr>
          <w:rFonts w:ascii="Times New Roman" w:hAnsi="Times New Roman" w:cs="Times New Roman"/>
          <w:color w:val="2F2F2F"/>
          <w:sz w:val="22"/>
          <w:szCs w:val="22"/>
        </w:rPr>
        <w:t xml:space="preserve">report </w:t>
      </w:r>
      <w:r w:rsidRPr="009A3E58">
        <w:rPr>
          <w:rFonts w:ascii="Times New Roman" w:hAnsi="Times New Roman" w:cs="Times New Roman"/>
          <w:color w:val="1A1A1A"/>
          <w:sz w:val="22"/>
          <w:szCs w:val="22"/>
        </w:rPr>
        <w:t>such conduct to the Director or Board Member.</w:t>
      </w:r>
    </w:p>
    <w:p w14:paraId="155C28B9" w14:textId="77777777" w:rsidR="000B7285" w:rsidRPr="009A3E58" w:rsidRDefault="000B7285" w:rsidP="000B7285">
      <w:pPr>
        <w:pStyle w:val="BodyText"/>
        <w:spacing w:before="7"/>
        <w:jc w:val="both"/>
        <w:rPr>
          <w:rFonts w:ascii="Times New Roman" w:hAnsi="Times New Roman" w:cs="Times New Roman"/>
          <w:sz w:val="22"/>
          <w:szCs w:val="22"/>
        </w:rPr>
      </w:pPr>
    </w:p>
    <w:p w14:paraId="0B92EF71" w14:textId="77777777" w:rsidR="000B7285" w:rsidRPr="009A3E58" w:rsidRDefault="000B7285" w:rsidP="000B7285">
      <w:pPr>
        <w:jc w:val="both"/>
        <w:rPr>
          <w:rFonts w:ascii="Times New Roman" w:hAnsi="Times New Roman" w:cs="Times New Roman"/>
          <w:b/>
        </w:rPr>
      </w:pPr>
      <w:r w:rsidRPr="009A3E58">
        <w:rPr>
          <w:rFonts w:ascii="Times New Roman" w:hAnsi="Times New Roman" w:cs="Times New Roman"/>
          <w:b/>
          <w:color w:val="1A1A1A"/>
        </w:rPr>
        <w:t>Definition of Sexual Harassment and Hostile Work Environment</w:t>
      </w:r>
    </w:p>
    <w:p w14:paraId="1EF8784D" w14:textId="77777777" w:rsidR="000B7285" w:rsidRPr="009A3E58" w:rsidRDefault="000B7285" w:rsidP="000B7285">
      <w:pPr>
        <w:pStyle w:val="BodyText"/>
        <w:spacing w:before="40" w:line="283" w:lineRule="auto"/>
        <w:ind w:firstLine="2"/>
        <w:jc w:val="both"/>
        <w:rPr>
          <w:rFonts w:ascii="Times New Roman" w:hAnsi="Times New Roman" w:cs="Times New Roman"/>
          <w:sz w:val="22"/>
          <w:szCs w:val="22"/>
        </w:rPr>
      </w:pPr>
      <w:r w:rsidRPr="009A3E58">
        <w:rPr>
          <w:rFonts w:ascii="Times New Roman" w:hAnsi="Times New Roman" w:cs="Times New Roman"/>
          <w:color w:val="1A1A1A"/>
          <w:sz w:val="22"/>
          <w:szCs w:val="22"/>
        </w:rPr>
        <w:t>Registrar of Voters Employees’ Retirement System will not tolerate unwelcome sexual advances, requests for sexual favors, and other verbal physical, or inappropriate conduct of a sexual nature that constitutes sexual harassment when the conduct explicitly or implicitly affects an individual's employment or the holding of office, unreasonably interferes with an individual's work performance, or creates an intimidating hostile, or offensive work</w:t>
      </w:r>
      <w:r w:rsidRPr="009A3E58">
        <w:rPr>
          <w:rFonts w:ascii="Times New Roman" w:hAnsi="Times New Roman" w:cs="Times New Roman"/>
          <w:color w:val="1A1A1A"/>
          <w:spacing w:val="26"/>
          <w:sz w:val="22"/>
          <w:szCs w:val="22"/>
        </w:rPr>
        <w:t xml:space="preserve"> </w:t>
      </w:r>
      <w:r w:rsidRPr="009A3E58">
        <w:rPr>
          <w:rFonts w:ascii="Times New Roman" w:hAnsi="Times New Roman" w:cs="Times New Roman"/>
          <w:color w:val="1A1A1A"/>
          <w:sz w:val="22"/>
          <w:szCs w:val="22"/>
        </w:rPr>
        <w:t>environment.</w:t>
      </w:r>
    </w:p>
    <w:p w14:paraId="3D2BE8EE" w14:textId="77777777" w:rsidR="000B7285" w:rsidRPr="009A3E58" w:rsidRDefault="000B7285" w:rsidP="000B7285">
      <w:pPr>
        <w:pStyle w:val="BodyText"/>
        <w:jc w:val="both"/>
        <w:rPr>
          <w:rFonts w:ascii="Times New Roman" w:hAnsi="Times New Roman" w:cs="Times New Roman"/>
          <w:sz w:val="22"/>
          <w:szCs w:val="22"/>
        </w:rPr>
      </w:pPr>
    </w:p>
    <w:p w14:paraId="5893CCD3" w14:textId="77777777" w:rsidR="000B7285" w:rsidRPr="009A3E58" w:rsidRDefault="000B7285" w:rsidP="000B7285">
      <w:pPr>
        <w:jc w:val="both"/>
        <w:rPr>
          <w:rFonts w:ascii="Times New Roman" w:hAnsi="Times New Roman" w:cs="Times New Roman"/>
          <w:b/>
        </w:rPr>
      </w:pPr>
      <w:r w:rsidRPr="009A3E58">
        <w:rPr>
          <w:rFonts w:ascii="Times New Roman" w:hAnsi="Times New Roman" w:cs="Times New Roman"/>
          <w:b/>
          <w:color w:val="1A1A1A"/>
        </w:rPr>
        <w:t>Examples of Inappropriate Behaviors</w:t>
      </w:r>
    </w:p>
    <w:p w14:paraId="392596BD" w14:textId="77777777" w:rsidR="000B7285" w:rsidRPr="009A3E58" w:rsidRDefault="000B7285" w:rsidP="000B7285">
      <w:pPr>
        <w:pStyle w:val="ListParagraph"/>
        <w:widowControl w:val="0"/>
        <w:numPr>
          <w:ilvl w:val="0"/>
          <w:numId w:val="1"/>
        </w:numPr>
        <w:tabs>
          <w:tab w:val="left" w:pos="914"/>
        </w:tabs>
        <w:autoSpaceDE w:val="0"/>
        <w:autoSpaceDN w:val="0"/>
        <w:spacing w:before="45"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rPr>
        <w:t>Racial or ethnic jokes, slurs, epithets, cartoons, or</w:t>
      </w:r>
      <w:r w:rsidRPr="009A3E58">
        <w:rPr>
          <w:rFonts w:ascii="Times New Roman" w:hAnsi="Times New Roman" w:cs="Times New Roman"/>
          <w:color w:val="1A1A1A"/>
          <w:spacing w:val="37"/>
        </w:rPr>
        <w:t xml:space="preserve"> </w:t>
      </w:r>
      <w:r w:rsidRPr="009A3E58">
        <w:rPr>
          <w:rFonts w:ascii="Times New Roman" w:hAnsi="Times New Roman" w:cs="Times New Roman"/>
          <w:color w:val="1A1A1A"/>
        </w:rPr>
        <w:t>graffiti</w:t>
      </w:r>
    </w:p>
    <w:p w14:paraId="7214B390" w14:textId="77777777" w:rsidR="000B7285" w:rsidRPr="009A3E58" w:rsidRDefault="000B7285" w:rsidP="000B7285">
      <w:pPr>
        <w:pStyle w:val="ListParagraph"/>
        <w:widowControl w:val="0"/>
        <w:numPr>
          <w:ilvl w:val="0"/>
          <w:numId w:val="1"/>
        </w:numPr>
        <w:tabs>
          <w:tab w:val="left" w:pos="911"/>
        </w:tabs>
        <w:autoSpaceDE w:val="0"/>
        <w:autoSpaceDN w:val="0"/>
        <w:spacing w:before="39"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rPr>
        <w:t>Sexually graphic comments, epithets, pictures, cartoons, gestures, or</w:t>
      </w:r>
      <w:r w:rsidRPr="009A3E58">
        <w:rPr>
          <w:rFonts w:ascii="Times New Roman" w:hAnsi="Times New Roman" w:cs="Times New Roman"/>
          <w:color w:val="1A1A1A"/>
          <w:spacing w:val="17"/>
        </w:rPr>
        <w:t xml:space="preserve"> </w:t>
      </w:r>
      <w:r w:rsidRPr="009A3E58">
        <w:rPr>
          <w:rFonts w:ascii="Times New Roman" w:hAnsi="Times New Roman" w:cs="Times New Roman"/>
          <w:color w:val="1A1A1A"/>
        </w:rPr>
        <w:t>graffiti</w:t>
      </w:r>
    </w:p>
    <w:p w14:paraId="1F399287" w14:textId="77777777" w:rsidR="000B7285" w:rsidRPr="009A3E58" w:rsidRDefault="000B7285" w:rsidP="000B7285">
      <w:pPr>
        <w:pStyle w:val="ListParagraph"/>
        <w:widowControl w:val="0"/>
        <w:numPr>
          <w:ilvl w:val="0"/>
          <w:numId w:val="1"/>
        </w:numPr>
        <w:tabs>
          <w:tab w:val="left" w:pos="910"/>
        </w:tabs>
        <w:autoSpaceDE w:val="0"/>
        <w:autoSpaceDN w:val="0"/>
        <w:spacing w:before="33"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rPr>
        <w:t xml:space="preserve">Taunting </w:t>
      </w:r>
      <w:proofErr w:type="gramStart"/>
      <w:r w:rsidRPr="009A3E58">
        <w:rPr>
          <w:rFonts w:ascii="Times New Roman" w:hAnsi="Times New Roman" w:cs="Times New Roman"/>
          <w:color w:val="1A1A1A"/>
        </w:rPr>
        <w:t>on the basis of</w:t>
      </w:r>
      <w:proofErr w:type="gramEnd"/>
      <w:r w:rsidRPr="009A3E58">
        <w:rPr>
          <w:rFonts w:ascii="Times New Roman" w:hAnsi="Times New Roman" w:cs="Times New Roman"/>
          <w:color w:val="1A1A1A"/>
        </w:rPr>
        <w:t xml:space="preserve"> actual or perceived sexual</w:t>
      </w:r>
      <w:r w:rsidRPr="009A3E58">
        <w:rPr>
          <w:rFonts w:ascii="Times New Roman" w:hAnsi="Times New Roman" w:cs="Times New Roman"/>
          <w:color w:val="1A1A1A"/>
          <w:spacing w:val="23"/>
        </w:rPr>
        <w:t xml:space="preserve"> </w:t>
      </w:r>
      <w:r w:rsidRPr="009A3E58">
        <w:rPr>
          <w:rFonts w:ascii="Times New Roman" w:hAnsi="Times New Roman" w:cs="Times New Roman"/>
          <w:color w:val="1A1A1A"/>
        </w:rPr>
        <w:t>orientation</w:t>
      </w:r>
    </w:p>
    <w:p w14:paraId="7EB6F837" w14:textId="77777777" w:rsidR="000B7285" w:rsidRPr="009A3E58" w:rsidRDefault="000B7285" w:rsidP="000B7285">
      <w:pPr>
        <w:pStyle w:val="ListParagraph"/>
        <w:widowControl w:val="0"/>
        <w:numPr>
          <w:ilvl w:val="0"/>
          <w:numId w:val="1"/>
        </w:numPr>
        <w:tabs>
          <w:tab w:val="left" w:pos="919"/>
        </w:tabs>
        <w:autoSpaceDE w:val="0"/>
        <w:autoSpaceDN w:val="0"/>
        <w:spacing w:before="38"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rPr>
        <w:t>Repeated use of demeaning or degrading comments based on individual</w:t>
      </w:r>
      <w:r w:rsidRPr="009A3E58">
        <w:rPr>
          <w:rFonts w:ascii="Times New Roman" w:hAnsi="Times New Roman" w:cs="Times New Roman"/>
          <w:color w:val="1A1A1A"/>
          <w:spacing w:val="16"/>
        </w:rPr>
        <w:t xml:space="preserve"> </w:t>
      </w:r>
      <w:r w:rsidRPr="009A3E58">
        <w:rPr>
          <w:rFonts w:ascii="Times New Roman" w:hAnsi="Times New Roman" w:cs="Times New Roman"/>
          <w:color w:val="1A1A1A"/>
        </w:rPr>
        <w:t>characteristics</w:t>
      </w:r>
    </w:p>
    <w:p w14:paraId="4C5D5881" w14:textId="77777777" w:rsidR="000B7285" w:rsidRPr="009A3E58" w:rsidRDefault="000B7285" w:rsidP="000B7285">
      <w:pPr>
        <w:pStyle w:val="ListParagraph"/>
        <w:widowControl w:val="0"/>
        <w:numPr>
          <w:ilvl w:val="0"/>
          <w:numId w:val="1"/>
        </w:numPr>
        <w:tabs>
          <w:tab w:val="left" w:pos="919"/>
        </w:tabs>
        <w:autoSpaceDE w:val="0"/>
        <w:autoSpaceDN w:val="0"/>
        <w:spacing w:before="33"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w w:val="105"/>
        </w:rPr>
        <w:t>Repeated use of profanity or intimidating behaviors like yelling or throwing</w:t>
      </w:r>
      <w:r w:rsidRPr="009A3E58">
        <w:rPr>
          <w:rFonts w:ascii="Times New Roman" w:hAnsi="Times New Roman" w:cs="Times New Roman"/>
          <w:color w:val="1A1A1A"/>
          <w:spacing w:val="-13"/>
          <w:w w:val="105"/>
        </w:rPr>
        <w:t xml:space="preserve"> </w:t>
      </w:r>
      <w:r w:rsidRPr="009A3E58">
        <w:rPr>
          <w:rFonts w:ascii="Times New Roman" w:hAnsi="Times New Roman" w:cs="Times New Roman"/>
          <w:color w:val="1A1A1A"/>
          <w:w w:val="105"/>
        </w:rPr>
        <w:t>objects</w:t>
      </w:r>
    </w:p>
    <w:p w14:paraId="341936E3" w14:textId="77777777" w:rsidR="000B7285" w:rsidRPr="009A3E58" w:rsidRDefault="000B7285" w:rsidP="000B7285">
      <w:pPr>
        <w:pStyle w:val="ListParagraph"/>
        <w:widowControl w:val="0"/>
        <w:numPr>
          <w:ilvl w:val="0"/>
          <w:numId w:val="1"/>
        </w:numPr>
        <w:tabs>
          <w:tab w:val="left" w:pos="920"/>
        </w:tabs>
        <w:autoSpaceDE w:val="0"/>
        <w:autoSpaceDN w:val="0"/>
        <w:spacing w:before="38"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rPr>
        <w:t>Threats of harm, violence, or</w:t>
      </w:r>
      <w:r w:rsidRPr="009A3E58">
        <w:rPr>
          <w:rFonts w:ascii="Times New Roman" w:hAnsi="Times New Roman" w:cs="Times New Roman"/>
          <w:color w:val="1A1A1A"/>
          <w:spacing w:val="32"/>
        </w:rPr>
        <w:t xml:space="preserve"> </w:t>
      </w:r>
      <w:r w:rsidRPr="009A3E58">
        <w:rPr>
          <w:rFonts w:ascii="Times New Roman" w:hAnsi="Times New Roman" w:cs="Times New Roman"/>
          <w:color w:val="1A1A1A"/>
        </w:rPr>
        <w:t>assault</w:t>
      </w:r>
    </w:p>
    <w:p w14:paraId="465B7D21" w14:textId="77777777" w:rsidR="000B7285" w:rsidRPr="009A3E58" w:rsidRDefault="000B7285" w:rsidP="000B7285">
      <w:pPr>
        <w:pStyle w:val="ListParagraph"/>
        <w:widowControl w:val="0"/>
        <w:numPr>
          <w:ilvl w:val="0"/>
          <w:numId w:val="1"/>
        </w:numPr>
        <w:tabs>
          <w:tab w:val="left" w:pos="924"/>
        </w:tabs>
        <w:autoSpaceDE w:val="0"/>
        <w:autoSpaceDN w:val="0"/>
        <w:spacing w:before="39"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rPr>
        <w:t>Unwanted sexual flirtations or unwelcome, unnecessary</w:t>
      </w:r>
      <w:r w:rsidRPr="009A3E58">
        <w:rPr>
          <w:rFonts w:ascii="Times New Roman" w:hAnsi="Times New Roman" w:cs="Times New Roman"/>
          <w:color w:val="1A1A1A"/>
          <w:spacing w:val="16"/>
        </w:rPr>
        <w:t xml:space="preserve"> </w:t>
      </w:r>
      <w:r w:rsidRPr="009A3E58">
        <w:rPr>
          <w:rFonts w:ascii="Times New Roman" w:hAnsi="Times New Roman" w:cs="Times New Roman"/>
          <w:color w:val="1A1A1A"/>
        </w:rPr>
        <w:t>touching</w:t>
      </w:r>
    </w:p>
    <w:p w14:paraId="3EDC2C96" w14:textId="77777777" w:rsidR="000B7285" w:rsidRPr="009A3E58" w:rsidRDefault="000B7285" w:rsidP="000B7285">
      <w:pPr>
        <w:pStyle w:val="ListParagraph"/>
        <w:widowControl w:val="0"/>
        <w:numPr>
          <w:ilvl w:val="0"/>
          <w:numId w:val="1"/>
        </w:numPr>
        <w:tabs>
          <w:tab w:val="left" w:pos="929"/>
        </w:tabs>
        <w:autoSpaceDE w:val="0"/>
        <w:autoSpaceDN w:val="0"/>
        <w:spacing w:before="33" w:after="0" w:line="240" w:lineRule="auto"/>
        <w:ind w:left="0" w:firstLine="0"/>
        <w:contextualSpacing w:val="0"/>
        <w:jc w:val="both"/>
        <w:rPr>
          <w:rFonts w:ascii="Times New Roman" w:hAnsi="Times New Roman" w:cs="Times New Roman"/>
          <w:color w:val="1A1A1A"/>
        </w:rPr>
      </w:pPr>
      <w:r w:rsidRPr="009A3E58">
        <w:rPr>
          <w:rFonts w:ascii="Times New Roman" w:hAnsi="Times New Roman" w:cs="Times New Roman"/>
          <w:color w:val="1A1A1A"/>
        </w:rPr>
        <w:t>Requesting sexual favors in return for a tangible employment</w:t>
      </w:r>
      <w:r w:rsidRPr="009A3E58">
        <w:rPr>
          <w:rFonts w:ascii="Times New Roman" w:hAnsi="Times New Roman" w:cs="Times New Roman"/>
          <w:color w:val="1A1A1A"/>
          <w:spacing w:val="5"/>
        </w:rPr>
        <w:t xml:space="preserve"> </w:t>
      </w:r>
      <w:r w:rsidRPr="009A3E58">
        <w:rPr>
          <w:rFonts w:ascii="Times New Roman" w:hAnsi="Times New Roman" w:cs="Times New Roman"/>
          <w:color w:val="1A1A1A"/>
        </w:rPr>
        <w:t>action</w:t>
      </w:r>
    </w:p>
    <w:p w14:paraId="1FA748EA" w14:textId="77777777" w:rsidR="000B7285" w:rsidRPr="009A3E58" w:rsidRDefault="000B7285" w:rsidP="000B7285">
      <w:pPr>
        <w:pStyle w:val="BodyText"/>
        <w:jc w:val="both"/>
        <w:rPr>
          <w:rFonts w:ascii="Times New Roman" w:hAnsi="Times New Roman" w:cs="Times New Roman"/>
          <w:sz w:val="22"/>
          <w:szCs w:val="22"/>
        </w:rPr>
      </w:pPr>
    </w:p>
    <w:p w14:paraId="6FA50B5A" w14:textId="77777777" w:rsidR="000B7285" w:rsidRPr="009A3E58" w:rsidRDefault="000B7285" w:rsidP="000B7285">
      <w:pPr>
        <w:jc w:val="both"/>
        <w:rPr>
          <w:rFonts w:ascii="Times New Roman" w:hAnsi="Times New Roman" w:cs="Times New Roman"/>
          <w:b/>
        </w:rPr>
      </w:pPr>
      <w:r w:rsidRPr="009A3E58">
        <w:rPr>
          <w:rFonts w:ascii="Times New Roman" w:hAnsi="Times New Roman" w:cs="Times New Roman"/>
          <w:b/>
          <w:color w:val="1A1A1A"/>
        </w:rPr>
        <w:t>Reporting of Harassment Complaints</w:t>
      </w:r>
    </w:p>
    <w:p w14:paraId="29B16D70" w14:textId="77777777" w:rsidR="000B7285" w:rsidRPr="009A3E58" w:rsidRDefault="000B7285" w:rsidP="000B7285">
      <w:pPr>
        <w:pStyle w:val="BodyText"/>
        <w:spacing w:before="40" w:line="283" w:lineRule="auto"/>
        <w:ind w:right="106"/>
        <w:jc w:val="both"/>
        <w:rPr>
          <w:rFonts w:ascii="Times New Roman" w:hAnsi="Times New Roman" w:cs="Times New Roman"/>
          <w:sz w:val="22"/>
          <w:szCs w:val="22"/>
        </w:rPr>
      </w:pPr>
      <w:r w:rsidRPr="009A3E58">
        <w:rPr>
          <w:rFonts w:ascii="Times New Roman" w:hAnsi="Times New Roman" w:cs="Times New Roman"/>
          <w:color w:val="1A1A1A"/>
          <w:w w:val="105"/>
          <w:sz w:val="22"/>
          <w:szCs w:val="22"/>
        </w:rPr>
        <w:t>Whenever an employee has reason to believe that he or she has been subjected to a discriminating work environment</w:t>
      </w:r>
      <w:r w:rsidRPr="009A3E58">
        <w:rPr>
          <w:rFonts w:ascii="Times New Roman" w:hAnsi="Times New Roman" w:cs="Times New Roman"/>
          <w:color w:val="1A1A1A"/>
          <w:spacing w:val="-14"/>
          <w:w w:val="105"/>
          <w:sz w:val="22"/>
          <w:szCs w:val="22"/>
        </w:rPr>
        <w:t xml:space="preserve"> </w:t>
      </w:r>
      <w:r w:rsidRPr="009A3E58">
        <w:rPr>
          <w:rFonts w:ascii="Times New Roman" w:hAnsi="Times New Roman" w:cs="Times New Roman"/>
          <w:color w:val="1A1A1A"/>
          <w:w w:val="105"/>
          <w:sz w:val="22"/>
          <w:szCs w:val="22"/>
        </w:rPr>
        <w:t>because</w:t>
      </w:r>
      <w:r w:rsidRPr="009A3E58">
        <w:rPr>
          <w:rFonts w:ascii="Times New Roman" w:hAnsi="Times New Roman" w:cs="Times New Roman"/>
          <w:color w:val="1A1A1A"/>
          <w:spacing w:val="-20"/>
          <w:w w:val="105"/>
          <w:sz w:val="22"/>
          <w:szCs w:val="22"/>
        </w:rPr>
        <w:t xml:space="preserve"> </w:t>
      </w:r>
      <w:r w:rsidRPr="009A3E58">
        <w:rPr>
          <w:rFonts w:ascii="Times New Roman" w:hAnsi="Times New Roman" w:cs="Times New Roman"/>
          <w:color w:val="1A1A1A"/>
          <w:w w:val="105"/>
          <w:sz w:val="22"/>
          <w:szCs w:val="22"/>
        </w:rPr>
        <w:t>of</w:t>
      </w:r>
      <w:r w:rsidRPr="009A3E58">
        <w:rPr>
          <w:rFonts w:ascii="Times New Roman" w:hAnsi="Times New Roman" w:cs="Times New Roman"/>
          <w:color w:val="1A1A1A"/>
          <w:spacing w:val="-29"/>
          <w:w w:val="105"/>
          <w:sz w:val="22"/>
          <w:szCs w:val="22"/>
        </w:rPr>
        <w:t xml:space="preserve"> </w:t>
      </w:r>
      <w:r w:rsidRPr="009A3E58">
        <w:rPr>
          <w:rFonts w:ascii="Times New Roman" w:hAnsi="Times New Roman" w:cs="Times New Roman"/>
          <w:color w:val="1A1A1A"/>
          <w:w w:val="105"/>
          <w:sz w:val="22"/>
          <w:szCs w:val="22"/>
        </w:rPr>
        <w:t>sexual</w:t>
      </w:r>
      <w:r w:rsidRPr="009A3E58">
        <w:rPr>
          <w:rFonts w:ascii="Times New Roman" w:hAnsi="Times New Roman" w:cs="Times New Roman"/>
          <w:color w:val="1A1A1A"/>
          <w:spacing w:val="-18"/>
          <w:w w:val="105"/>
          <w:sz w:val="22"/>
          <w:szCs w:val="22"/>
        </w:rPr>
        <w:t xml:space="preserve"> </w:t>
      </w:r>
      <w:r w:rsidRPr="009A3E58">
        <w:rPr>
          <w:rFonts w:ascii="Times New Roman" w:hAnsi="Times New Roman" w:cs="Times New Roman"/>
          <w:color w:val="1A1A1A"/>
          <w:w w:val="105"/>
          <w:sz w:val="22"/>
          <w:szCs w:val="22"/>
        </w:rPr>
        <w:t>advances</w:t>
      </w:r>
      <w:r w:rsidRPr="009A3E58">
        <w:rPr>
          <w:rFonts w:ascii="Times New Roman" w:hAnsi="Times New Roman" w:cs="Times New Roman"/>
          <w:color w:val="1A1A1A"/>
          <w:spacing w:val="-18"/>
          <w:w w:val="105"/>
          <w:sz w:val="22"/>
          <w:szCs w:val="22"/>
        </w:rPr>
        <w:t xml:space="preserve"> </w:t>
      </w:r>
      <w:r w:rsidRPr="009A3E58">
        <w:rPr>
          <w:rFonts w:ascii="Times New Roman" w:hAnsi="Times New Roman" w:cs="Times New Roman"/>
          <w:color w:val="1A1A1A"/>
          <w:w w:val="105"/>
          <w:sz w:val="22"/>
          <w:szCs w:val="22"/>
        </w:rPr>
        <w:t>or</w:t>
      </w:r>
      <w:r w:rsidRPr="009A3E58">
        <w:rPr>
          <w:rFonts w:ascii="Times New Roman" w:hAnsi="Times New Roman" w:cs="Times New Roman"/>
          <w:color w:val="1A1A1A"/>
          <w:spacing w:val="-20"/>
          <w:w w:val="105"/>
          <w:sz w:val="22"/>
          <w:szCs w:val="22"/>
        </w:rPr>
        <w:t xml:space="preserve"> </w:t>
      </w:r>
      <w:r w:rsidRPr="009A3E58">
        <w:rPr>
          <w:rFonts w:ascii="Times New Roman" w:hAnsi="Times New Roman" w:cs="Times New Roman"/>
          <w:color w:val="1A1A1A"/>
          <w:w w:val="105"/>
          <w:sz w:val="22"/>
          <w:szCs w:val="22"/>
        </w:rPr>
        <w:t>harassment,</w:t>
      </w:r>
      <w:r w:rsidRPr="009A3E58">
        <w:rPr>
          <w:rFonts w:ascii="Times New Roman" w:hAnsi="Times New Roman" w:cs="Times New Roman"/>
          <w:color w:val="1A1A1A"/>
          <w:spacing w:val="-18"/>
          <w:w w:val="105"/>
          <w:sz w:val="22"/>
          <w:szCs w:val="22"/>
        </w:rPr>
        <w:t xml:space="preserve"> </w:t>
      </w:r>
      <w:r w:rsidRPr="009A3E58">
        <w:rPr>
          <w:rFonts w:ascii="Times New Roman" w:hAnsi="Times New Roman" w:cs="Times New Roman"/>
          <w:color w:val="1A1A1A"/>
          <w:w w:val="105"/>
          <w:sz w:val="22"/>
          <w:szCs w:val="22"/>
        </w:rPr>
        <w:t>the</w:t>
      </w:r>
      <w:r w:rsidRPr="009A3E58">
        <w:rPr>
          <w:rFonts w:ascii="Times New Roman" w:hAnsi="Times New Roman" w:cs="Times New Roman"/>
          <w:color w:val="1A1A1A"/>
          <w:spacing w:val="-26"/>
          <w:w w:val="105"/>
          <w:sz w:val="22"/>
          <w:szCs w:val="22"/>
        </w:rPr>
        <w:t xml:space="preserve"> </w:t>
      </w:r>
      <w:r w:rsidRPr="009A3E58">
        <w:rPr>
          <w:rFonts w:ascii="Times New Roman" w:hAnsi="Times New Roman" w:cs="Times New Roman"/>
          <w:color w:val="1A1A1A"/>
          <w:w w:val="105"/>
          <w:sz w:val="22"/>
          <w:szCs w:val="22"/>
        </w:rPr>
        <w:t>employee</w:t>
      </w:r>
      <w:r w:rsidRPr="009A3E58">
        <w:rPr>
          <w:rFonts w:ascii="Times New Roman" w:hAnsi="Times New Roman" w:cs="Times New Roman"/>
          <w:color w:val="1A1A1A"/>
          <w:spacing w:val="-18"/>
          <w:w w:val="105"/>
          <w:sz w:val="22"/>
          <w:szCs w:val="22"/>
        </w:rPr>
        <w:t xml:space="preserve"> </w:t>
      </w:r>
      <w:r w:rsidRPr="009A3E58">
        <w:rPr>
          <w:rFonts w:ascii="Times New Roman" w:hAnsi="Times New Roman" w:cs="Times New Roman"/>
          <w:color w:val="1A1A1A"/>
          <w:w w:val="105"/>
          <w:sz w:val="22"/>
          <w:szCs w:val="22"/>
        </w:rPr>
        <w:t>should</w:t>
      </w:r>
      <w:r w:rsidRPr="009A3E58">
        <w:rPr>
          <w:rFonts w:ascii="Times New Roman" w:hAnsi="Times New Roman" w:cs="Times New Roman"/>
          <w:color w:val="1A1A1A"/>
          <w:spacing w:val="-20"/>
          <w:w w:val="105"/>
          <w:sz w:val="22"/>
          <w:szCs w:val="22"/>
        </w:rPr>
        <w:t xml:space="preserve"> </w:t>
      </w:r>
      <w:r w:rsidRPr="009A3E58">
        <w:rPr>
          <w:rFonts w:ascii="Times New Roman" w:hAnsi="Times New Roman" w:cs="Times New Roman"/>
          <w:color w:val="1A1A1A"/>
          <w:w w:val="105"/>
          <w:sz w:val="22"/>
          <w:szCs w:val="22"/>
        </w:rPr>
        <w:t>promptly</w:t>
      </w:r>
      <w:r w:rsidRPr="009A3E58">
        <w:rPr>
          <w:rFonts w:ascii="Times New Roman" w:hAnsi="Times New Roman" w:cs="Times New Roman"/>
          <w:color w:val="1A1A1A"/>
          <w:spacing w:val="-15"/>
          <w:w w:val="105"/>
          <w:sz w:val="22"/>
          <w:szCs w:val="22"/>
        </w:rPr>
        <w:t xml:space="preserve"> </w:t>
      </w:r>
      <w:r w:rsidRPr="009A3E58">
        <w:rPr>
          <w:rFonts w:ascii="Times New Roman" w:hAnsi="Times New Roman" w:cs="Times New Roman"/>
          <w:color w:val="1A1A1A"/>
          <w:w w:val="105"/>
          <w:sz w:val="22"/>
          <w:szCs w:val="22"/>
        </w:rPr>
        <w:t>report</w:t>
      </w:r>
      <w:r w:rsidRPr="009A3E58">
        <w:rPr>
          <w:rFonts w:ascii="Times New Roman" w:hAnsi="Times New Roman" w:cs="Times New Roman"/>
          <w:color w:val="1A1A1A"/>
          <w:spacing w:val="-21"/>
          <w:w w:val="105"/>
          <w:sz w:val="22"/>
          <w:szCs w:val="22"/>
        </w:rPr>
        <w:t xml:space="preserve"> </w:t>
      </w:r>
      <w:r w:rsidRPr="009A3E58">
        <w:rPr>
          <w:rFonts w:ascii="Times New Roman" w:hAnsi="Times New Roman" w:cs="Times New Roman"/>
          <w:color w:val="1A1A1A"/>
          <w:w w:val="105"/>
          <w:sz w:val="22"/>
          <w:szCs w:val="22"/>
        </w:rPr>
        <w:t>such</w:t>
      </w:r>
      <w:r w:rsidRPr="009A3E58">
        <w:rPr>
          <w:rFonts w:ascii="Times New Roman" w:hAnsi="Times New Roman" w:cs="Times New Roman"/>
          <w:color w:val="1A1A1A"/>
          <w:spacing w:val="-24"/>
          <w:w w:val="105"/>
          <w:sz w:val="22"/>
          <w:szCs w:val="22"/>
        </w:rPr>
        <w:t xml:space="preserve"> </w:t>
      </w:r>
      <w:r w:rsidRPr="009A3E58">
        <w:rPr>
          <w:rFonts w:ascii="Times New Roman" w:hAnsi="Times New Roman" w:cs="Times New Roman"/>
          <w:color w:val="2F2F2F"/>
          <w:w w:val="105"/>
          <w:sz w:val="22"/>
          <w:szCs w:val="22"/>
        </w:rPr>
        <w:t>incidents</w:t>
      </w:r>
      <w:r w:rsidRPr="009A3E58">
        <w:rPr>
          <w:rFonts w:ascii="Times New Roman" w:hAnsi="Times New Roman" w:cs="Times New Roman"/>
          <w:color w:val="2F2F2F"/>
          <w:spacing w:val="-17"/>
          <w:w w:val="105"/>
          <w:sz w:val="22"/>
          <w:szCs w:val="22"/>
        </w:rPr>
        <w:t xml:space="preserve"> </w:t>
      </w:r>
      <w:r w:rsidRPr="009A3E58">
        <w:rPr>
          <w:rFonts w:ascii="Times New Roman" w:hAnsi="Times New Roman" w:cs="Times New Roman"/>
          <w:color w:val="1A1A1A"/>
          <w:w w:val="105"/>
          <w:sz w:val="22"/>
          <w:szCs w:val="22"/>
        </w:rPr>
        <w:t>to the Director or to a Board Member</w:t>
      </w:r>
      <w:r w:rsidRPr="009A3E58">
        <w:rPr>
          <w:rFonts w:ascii="Times New Roman" w:hAnsi="Times New Roman" w:cs="Times New Roman"/>
          <w:color w:val="6B6B6B"/>
          <w:w w:val="105"/>
          <w:sz w:val="22"/>
          <w:szCs w:val="22"/>
        </w:rPr>
        <w:t xml:space="preserve">. </w:t>
      </w:r>
      <w:r w:rsidRPr="009A3E58">
        <w:rPr>
          <w:rFonts w:ascii="Times New Roman" w:hAnsi="Times New Roman" w:cs="Times New Roman"/>
          <w:color w:val="1A1A1A"/>
          <w:w w:val="105"/>
          <w:sz w:val="22"/>
          <w:szCs w:val="22"/>
        </w:rPr>
        <w:t>No retaliation in any form will be tolerated toward an employee</w:t>
      </w:r>
      <w:r w:rsidRPr="009A3E58">
        <w:rPr>
          <w:rFonts w:ascii="Times New Roman" w:hAnsi="Times New Roman" w:cs="Times New Roman"/>
          <w:color w:val="1A1A1A"/>
          <w:spacing w:val="-6"/>
          <w:w w:val="105"/>
          <w:sz w:val="22"/>
          <w:szCs w:val="22"/>
        </w:rPr>
        <w:t xml:space="preserve"> </w:t>
      </w:r>
      <w:r w:rsidRPr="009A3E58">
        <w:rPr>
          <w:rFonts w:ascii="Times New Roman" w:hAnsi="Times New Roman" w:cs="Times New Roman"/>
          <w:color w:val="1A1A1A"/>
          <w:w w:val="105"/>
          <w:sz w:val="22"/>
          <w:szCs w:val="22"/>
        </w:rPr>
        <w:t>for:</w:t>
      </w:r>
      <w:r w:rsidRPr="009A3E58">
        <w:rPr>
          <w:rFonts w:ascii="Times New Roman" w:hAnsi="Times New Roman" w:cs="Times New Roman"/>
          <w:color w:val="1A1A1A"/>
          <w:spacing w:val="18"/>
          <w:w w:val="105"/>
          <w:sz w:val="22"/>
          <w:szCs w:val="22"/>
        </w:rPr>
        <w:t xml:space="preserve"> </w:t>
      </w:r>
      <w:r w:rsidRPr="009A3E58">
        <w:rPr>
          <w:rFonts w:ascii="Times New Roman" w:hAnsi="Times New Roman" w:cs="Times New Roman"/>
          <w:color w:val="1A1A1A"/>
          <w:w w:val="105"/>
          <w:sz w:val="22"/>
          <w:szCs w:val="22"/>
        </w:rPr>
        <w:t>reporting</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2F2F2F"/>
          <w:w w:val="105"/>
          <w:sz w:val="22"/>
          <w:szCs w:val="22"/>
        </w:rPr>
        <w:t>in</w:t>
      </w:r>
      <w:r w:rsidRPr="009A3E58">
        <w:rPr>
          <w:rFonts w:ascii="Times New Roman" w:hAnsi="Times New Roman" w:cs="Times New Roman"/>
          <w:color w:val="2F2F2F"/>
          <w:spacing w:val="-18"/>
          <w:w w:val="105"/>
          <w:sz w:val="22"/>
          <w:szCs w:val="22"/>
        </w:rPr>
        <w:t xml:space="preserve"> </w:t>
      </w:r>
      <w:r w:rsidRPr="009A3E58">
        <w:rPr>
          <w:rFonts w:ascii="Times New Roman" w:hAnsi="Times New Roman" w:cs="Times New Roman"/>
          <w:color w:val="1A1A1A"/>
          <w:w w:val="105"/>
          <w:sz w:val="22"/>
          <w:szCs w:val="22"/>
        </w:rPr>
        <w:t>good</w:t>
      </w:r>
      <w:r w:rsidRPr="009A3E58">
        <w:rPr>
          <w:rFonts w:ascii="Times New Roman" w:hAnsi="Times New Roman" w:cs="Times New Roman"/>
          <w:color w:val="1A1A1A"/>
          <w:spacing w:val="-9"/>
          <w:w w:val="105"/>
          <w:sz w:val="22"/>
          <w:szCs w:val="22"/>
        </w:rPr>
        <w:t xml:space="preserve"> </w:t>
      </w:r>
      <w:r w:rsidRPr="009A3E58">
        <w:rPr>
          <w:rFonts w:ascii="Times New Roman" w:hAnsi="Times New Roman" w:cs="Times New Roman"/>
          <w:color w:val="1A1A1A"/>
          <w:w w:val="105"/>
          <w:sz w:val="22"/>
          <w:szCs w:val="22"/>
        </w:rPr>
        <w:t>faith</w:t>
      </w:r>
      <w:r w:rsidRPr="009A3E58">
        <w:rPr>
          <w:rFonts w:ascii="Times New Roman" w:hAnsi="Times New Roman" w:cs="Times New Roman"/>
          <w:color w:val="1A1A1A"/>
          <w:spacing w:val="-14"/>
          <w:w w:val="105"/>
          <w:sz w:val="22"/>
          <w:szCs w:val="22"/>
        </w:rPr>
        <w:t xml:space="preserve"> </w:t>
      </w:r>
      <w:r w:rsidRPr="009A3E58">
        <w:rPr>
          <w:rFonts w:ascii="Times New Roman" w:hAnsi="Times New Roman" w:cs="Times New Roman"/>
          <w:color w:val="1A1A1A"/>
          <w:w w:val="105"/>
          <w:sz w:val="22"/>
          <w:szCs w:val="22"/>
        </w:rPr>
        <w:t>such</w:t>
      </w:r>
      <w:r w:rsidRPr="009A3E58">
        <w:rPr>
          <w:rFonts w:ascii="Times New Roman" w:hAnsi="Times New Roman" w:cs="Times New Roman"/>
          <w:color w:val="1A1A1A"/>
          <w:spacing w:val="-13"/>
          <w:w w:val="105"/>
          <w:sz w:val="22"/>
          <w:szCs w:val="22"/>
        </w:rPr>
        <w:t xml:space="preserve"> </w:t>
      </w:r>
      <w:r w:rsidRPr="009A3E58">
        <w:rPr>
          <w:rFonts w:ascii="Times New Roman" w:hAnsi="Times New Roman" w:cs="Times New Roman"/>
          <w:color w:val="1A1A1A"/>
          <w:w w:val="105"/>
          <w:sz w:val="22"/>
          <w:szCs w:val="22"/>
        </w:rPr>
        <w:t>an</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1A1A1A"/>
          <w:w w:val="105"/>
          <w:sz w:val="22"/>
          <w:szCs w:val="22"/>
        </w:rPr>
        <w:t>incident,</w:t>
      </w:r>
      <w:r w:rsidRPr="009A3E58">
        <w:rPr>
          <w:rFonts w:ascii="Times New Roman" w:hAnsi="Times New Roman" w:cs="Times New Roman"/>
          <w:color w:val="1A1A1A"/>
          <w:spacing w:val="-11"/>
          <w:w w:val="105"/>
          <w:sz w:val="22"/>
          <w:szCs w:val="22"/>
        </w:rPr>
        <w:t xml:space="preserve"> </w:t>
      </w:r>
      <w:r w:rsidRPr="009A3E58">
        <w:rPr>
          <w:rFonts w:ascii="Times New Roman" w:hAnsi="Times New Roman" w:cs="Times New Roman"/>
          <w:color w:val="1A1A1A"/>
          <w:w w:val="105"/>
          <w:sz w:val="22"/>
          <w:szCs w:val="22"/>
        </w:rPr>
        <w:t>or</w:t>
      </w:r>
      <w:r w:rsidRPr="009A3E58">
        <w:rPr>
          <w:rFonts w:ascii="Times New Roman" w:hAnsi="Times New Roman" w:cs="Times New Roman"/>
          <w:color w:val="1A1A1A"/>
          <w:spacing w:val="-9"/>
          <w:w w:val="105"/>
          <w:sz w:val="22"/>
          <w:szCs w:val="22"/>
        </w:rPr>
        <w:t xml:space="preserve"> </w:t>
      </w:r>
      <w:r w:rsidRPr="009A3E58">
        <w:rPr>
          <w:rFonts w:ascii="Times New Roman" w:hAnsi="Times New Roman" w:cs="Times New Roman"/>
          <w:color w:val="1A1A1A"/>
          <w:w w:val="105"/>
          <w:sz w:val="22"/>
          <w:szCs w:val="22"/>
        </w:rPr>
        <w:t>testifying</w:t>
      </w:r>
      <w:r w:rsidRPr="009A3E58">
        <w:rPr>
          <w:rFonts w:ascii="Times New Roman" w:hAnsi="Times New Roman" w:cs="Times New Roman"/>
          <w:color w:val="1A1A1A"/>
          <w:spacing w:val="-9"/>
          <w:w w:val="105"/>
          <w:sz w:val="22"/>
          <w:szCs w:val="22"/>
        </w:rPr>
        <w:t xml:space="preserve"> </w:t>
      </w:r>
      <w:r w:rsidRPr="009A3E58">
        <w:rPr>
          <w:rFonts w:ascii="Times New Roman" w:hAnsi="Times New Roman" w:cs="Times New Roman"/>
          <w:color w:val="1A1A1A"/>
          <w:w w:val="105"/>
          <w:sz w:val="22"/>
          <w:szCs w:val="22"/>
        </w:rPr>
        <w:t>or</w:t>
      </w:r>
      <w:r w:rsidRPr="009A3E58">
        <w:rPr>
          <w:rFonts w:ascii="Times New Roman" w:hAnsi="Times New Roman" w:cs="Times New Roman"/>
          <w:color w:val="1A1A1A"/>
          <w:spacing w:val="-13"/>
          <w:w w:val="105"/>
          <w:sz w:val="22"/>
          <w:szCs w:val="22"/>
        </w:rPr>
        <w:t xml:space="preserve"> </w:t>
      </w:r>
      <w:r w:rsidRPr="009A3E58">
        <w:rPr>
          <w:rFonts w:ascii="Times New Roman" w:hAnsi="Times New Roman" w:cs="Times New Roman"/>
          <w:color w:val="1A1A1A"/>
          <w:w w:val="105"/>
          <w:sz w:val="22"/>
          <w:szCs w:val="22"/>
        </w:rPr>
        <w:t>participating</w:t>
      </w:r>
      <w:r w:rsidRPr="009A3E58">
        <w:rPr>
          <w:rFonts w:ascii="Times New Roman" w:hAnsi="Times New Roman" w:cs="Times New Roman"/>
          <w:color w:val="1A1A1A"/>
          <w:spacing w:val="-12"/>
          <w:w w:val="105"/>
          <w:sz w:val="22"/>
          <w:szCs w:val="22"/>
        </w:rPr>
        <w:t xml:space="preserve"> </w:t>
      </w:r>
      <w:r w:rsidRPr="009A3E58">
        <w:rPr>
          <w:rFonts w:ascii="Times New Roman" w:hAnsi="Times New Roman" w:cs="Times New Roman"/>
          <w:color w:val="1A1A1A"/>
          <w:w w:val="105"/>
          <w:sz w:val="22"/>
          <w:szCs w:val="22"/>
        </w:rPr>
        <w:t>in</w:t>
      </w:r>
      <w:r w:rsidRPr="009A3E58">
        <w:rPr>
          <w:rFonts w:ascii="Times New Roman" w:hAnsi="Times New Roman" w:cs="Times New Roman"/>
          <w:color w:val="1A1A1A"/>
          <w:spacing w:val="-15"/>
          <w:w w:val="105"/>
          <w:sz w:val="22"/>
          <w:szCs w:val="22"/>
        </w:rPr>
        <w:t xml:space="preserve"> </w:t>
      </w:r>
      <w:r w:rsidRPr="009A3E58">
        <w:rPr>
          <w:rFonts w:ascii="Times New Roman" w:hAnsi="Times New Roman" w:cs="Times New Roman"/>
          <w:color w:val="1A1A1A"/>
          <w:w w:val="105"/>
          <w:sz w:val="22"/>
          <w:szCs w:val="22"/>
        </w:rPr>
        <w:t>any</w:t>
      </w:r>
      <w:r w:rsidRPr="009A3E58">
        <w:rPr>
          <w:rFonts w:ascii="Times New Roman" w:hAnsi="Times New Roman" w:cs="Times New Roman"/>
          <w:color w:val="1A1A1A"/>
          <w:spacing w:val="-8"/>
          <w:w w:val="105"/>
          <w:sz w:val="22"/>
          <w:szCs w:val="22"/>
        </w:rPr>
        <w:t xml:space="preserve"> </w:t>
      </w:r>
      <w:r w:rsidRPr="009A3E58">
        <w:rPr>
          <w:rFonts w:ascii="Times New Roman" w:hAnsi="Times New Roman" w:cs="Times New Roman"/>
          <w:color w:val="1A1A1A"/>
          <w:w w:val="105"/>
          <w:sz w:val="22"/>
          <w:szCs w:val="22"/>
        </w:rPr>
        <w:t>way</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1A1A1A"/>
          <w:w w:val="105"/>
          <w:sz w:val="22"/>
          <w:szCs w:val="22"/>
        </w:rPr>
        <w:t>in</w:t>
      </w:r>
      <w:r w:rsidRPr="009A3E58">
        <w:rPr>
          <w:rFonts w:ascii="Times New Roman" w:hAnsi="Times New Roman" w:cs="Times New Roman"/>
          <w:color w:val="1A1A1A"/>
          <w:spacing w:val="-3"/>
          <w:w w:val="105"/>
          <w:sz w:val="22"/>
          <w:szCs w:val="22"/>
        </w:rPr>
        <w:t xml:space="preserve"> </w:t>
      </w:r>
      <w:r w:rsidRPr="009A3E58">
        <w:rPr>
          <w:rFonts w:ascii="Times New Roman" w:hAnsi="Times New Roman" w:cs="Times New Roman"/>
          <w:color w:val="1A1A1A"/>
          <w:w w:val="105"/>
          <w:sz w:val="22"/>
          <w:szCs w:val="22"/>
        </w:rPr>
        <w:t>an</w:t>
      </w:r>
      <w:r w:rsidRPr="009A3E58">
        <w:rPr>
          <w:rFonts w:ascii="Times New Roman" w:hAnsi="Times New Roman" w:cs="Times New Roman"/>
          <w:color w:val="1A1A1A"/>
          <w:spacing w:val="-17"/>
          <w:w w:val="105"/>
          <w:sz w:val="22"/>
          <w:szCs w:val="22"/>
        </w:rPr>
        <w:t xml:space="preserve"> </w:t>
      </w:r>
      <w:r w:rsidRPr="009A3E58">
        <w:rPr>
          <w:rFonts w:ascii="Times New Roman" w:hAnsi="Times New Roman" w:cs="Times New Roman"/>
          <w:color w:val="1A1A1A"/>
          <w:w w:val="105"/>
          <w:sz w:val="22"/>
          <w:szCs w:val="22"/>
        </w:rPr>
        <w:t>investigation or other proceeding involving such an incident</w:t>
      </w:r>
      <w:r w:rsidRPr="009A3E58">
        <w:rPr>
          <w:rFonts w:ascii="Times New Roman" w:hAnsi="Times New Roman" w:cs="Times New Roman"/>
          <w:color w:val="545454"/>
          <w:w w:val="105"/>
          <w:sz w:val="22"/>
          <w:szCs w:val="22"/>
        </w:rPr>
        <w:t>.</w:t>
      </w:r>
    </w:p>
    <w:p w14:paraId="16C03157" w14:textId="77777777" w:rsidR="000B7285" w:rsidRPr="009A3E58" w:rsidRDefault="000B7285" w:rsidP="000B7285">
      <w:pPr>
        <w:pStyle w:val="BodyText"/>
        <w:spacing w:before="1"/>
        <w:jc w:val="both"/>
        <w:rPr>
          <w:rFonts w:ascii="Times New Roman" w:hAnsi="Times New Roman" w:cs="Times New Roman"/>
          <w:sz w:val="22"/>
          <w:szCs w:val="22"/>
        </w:rPr>
      </w:pPr>
    </w:p>
    <w:p w14:paraId="66318D4D" w14:textId="77777777" w:rsidR="000B7285" w:rsidRPr="009A3E58" w:rsidRDefault="000B7285" w:rsidP="000B7285">
      <w:pPr>
        <w:jc w:val="both"/>
        <w:rPr>
          <w:rFonts w:ascii="Times New Roman" w:hAnsi="Times New Roman" w:cs="Times New Roman"/>
          <w:b/>
        </w:rPr>
      </w:pPr>
      <w:r w:rsidRPr="009A3E58">
        <w:rPr>
          <w:rFonts w:ascii="Times New Roman" w:hAnsi="Times New Roman" w:cs="Times New Roman"/>
          <w:b/>
          <w:color w:val="1A1A1A"/>
        </w:rPr>
        <w:t>Investigation</w:t>
      </w:r>
    </w:p>
    <w:p w14:paraId="1606B3BE" w14:textId="77777777" w:rsidR="000B7285" w:rsidRPr="009A3E58" w:rsidRDefault="000B7285" w:rsidP="000B7285">
      <w:pPr>
        <w:pStyle w:val="BodyText"/>
        <w:spacing w:before="36" w:line="283" w:lineRule="auto"/>
        <w:ind w:right="106" w:hanging="5"/>
        <w:jc w:val="both"/>
        <w:rPr>
          <w:rFonts w:ascii="Times New Roman" w:hAnsi="Times New Roman" w:cs="Times New Roman"/>
          <w:sz w:val="22"/>
          <w:szCs w:val="22"/>
        </w:rPr>
      </w:pPr>
      <w:r w:rsidRPr="009A3E58">
        <w:rPr>
          <w:rFonts w:ascii="Times New Roman" w:hAnsi="Times New Roman" w:cs="Times New Roman"/>
          <w:color w:val="1A1A1A"/>
          <w:w w:val="105"/>
          <w:sz w:val="22"/>
          <w:szCs w:val="22"/>
        </w:rPr>
        <w:t>Upon</w:t>
      </w:r>
      <w:r w:rsidRPr="009A3E58">
        <w:rPr>
          <w:rFonts w:ascii="Times New Roman" w:hAnsi="Times New Roman" w:cs="Times New Roman"/>
          <w:color w:val="1A1A1A"/>
          <w:spacing w:val="-14"/>
          <w:w w:val="105"/>
          <w:sz w:val="22"/>
          <w:szCs w:val="22"/>
        </w:rPr>
        <w:t xml:space="preserve"> </w:t>
      </w:r>
      <w:r w:rsidRPr="009A3E58">
        <w:rPr>
          <w:rFonts w:ascii="Times New Roman" w:hAnsi="Times New Roman" w:cs="Times New Roman"/>
          <w:color w:val="1A1A1A"/>
          <w:w w:val="105"/>
          <w:sz w:val="22"/>
          <w:szCs w:val="22"/>
        </w:rPr>
        <w:t>notice</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1A1A1A"/>
          <w:w w:val="105"/>
          <w:sz w:val="22"/>
          <w:szCs w:val="22"/>
        </w:rPr>
        <w:t>of</w:t>
      </w:r>
      <w:r w:rsidRPr="009A3E58">
        <w:rPr>
          <w:rFonts w:ascii="Times New Roman" w:hAnsi="Times New Roman" w:cs="Times New Roman"/>
          <w:color w:val="1A1A1A"/>
          <w:spacing w:val="-21"/>
          <w:w w:val="105"/>
          <w:sz w:val="22"/>
          <w:szCs w:val="22"/>
        </w:rPr>
        <w:t xml:space="preserve"> </w:t>
      </w:r>
      <w:r w:rsidRPr="009A3E58">
        <w:rPr>
          <w:rFonts w:ascii="Times New Roman" w:hAnsi="Times New Roman" w:cs="Times New Roman"/>
          <w:color w:val="1A1A1A"/>
          <w:w w:val="105"/>
          <w:sz w:val="22"/>
          <w:szCs w:val="22"/>
        </w:rPr>
        <w:t>any</w:t>
      </w:r>
      <w:r w:rsidRPr="009A3E58">
        <w:rPr>
          <w:rFonts w:ascii="Times New Roman" w:hAnsi="Times New Roman" w:cs="Times New Roman"/>
          <w:color w:val="1A1A1A"/>
          <w:spacing w:val="-14"/>
          <w:w w:val="105"/>
          <w:sz w:val="22"/>
          <w:szCs w:val="22"/>
        </w:rPr>
        <w:t xml:space="preserve"> </w:t>
      </w:r>
      <w:r w:rsidRPr="009A3E58">
        <w:rPr>
          <w:rFonts w:ascii="Times New Roman" w:hAnsi="Times New Roman" w:cs="Times New Roman"/>
          <w:color w:val="1A1A1A"/>
          <w:w w:val="105"/>
          <w:sz w:val="22"/>
          <w:szCs w:val="22"/>
        </w:rPr>
        <w:t>reported</w:t>
      </w:r>
      <w:r w:rsidRPr="009A3E58">
        <w:rPr>
          <w:rFonts w:ascii="Times New Roman" w:hAnsi="Times New Roman" w:cs="Times New Roman"/>
          <w:color w:val="1A1A1A"/>
          <w:spacing w:val="-18"/>
          <w:w w:val="105"/>
          <w:sz w:val="22"/>
          <w:szCs w:val="22"/>
        </w:rPr>
        <w:t xml:space="preserve"> </w:t>
      </w:r>
      <w:r w:rsidRPr="009A3E58">
        <w:rPr>
          <w:rFonts w:ascii="Times New Roman" w:hAnsi="Times New Roman" w:cs="Times New Roman"/>
          <w:color w:val="1A1A1A"/>
          <w:w w:val="105"/>
          <w:sz w:val="22"/>
          <w:szCs w:val="22"/>
        </w:rPr>
        <w:t>incident</w:t>
      </w:r>
      <w:r w:rsidRPr="009A3E58">
        <w:rPr>
          <w:rFonts w:ascii="Times New Roman" w:hAnsi="Times New Roman" w:cs="Times New Roman"/>
          <w:color w:val="1A1A1A"/>
          <w:spacing w:val="-12"/>
          <w:w w:val="105"/>
          <w:sz w:val="22"/>
          <w:szCs w:val="22"/>
        </w:rPr>
        <w:t xml:space="preserve"> </w:t>
      </w:r>
      <w:r w:rsidRPr="009A3E58">
        <w:rPr>
          <w:rFonts w:ascii="Times New Roman" w:hAnsi="Times New Roman" w:cs="Times New Roman"/>
          <w:color w:val="1A1A1A"/>
          <w:w w:val="105"/>
          <w:sz w:val="22"/>
          <w:szCs w:val="22"/>
        </w:rPr>
        <w:t>of</w:t>
      </w:r>
      <w:r w:rsidRPr="009A3E58">
        <w:rPr>
          <w:rFonts w:ascii="Times New Roman" w:hAnsi="Times New Roman" w:cs="Times New Roman"/>
          <w:color w:val="1A1A1A"/>
          <w:spacing w:val="-21"/>
          <w:w w:val="105"/>
          <w:sz w:val="22"/>
          <w:szCs w:val="22"/>
        </w:rPr>
        <w:t xml:space="preserve"> </w:t>
      </w:r>
      <w:r w:rsidRPr="009A3E58">
        <w:rPr>
          <w:rFonts w:ascii="Times New Roman" w:hAnsi="Times New Roman" w:cs="Times New Roman"/>
          <w:color w:val="1A1A1A"/>
          <w:w w:val="105"/>
          <w:sz w:val="22"/>
          <w:szCs w:val="22"/>
        </w:rPr>
        <w:t>alleged</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1A1A1A"/>
          <w:w w:val="105"/>
          <w:sz w:val="22"/>
          <w:szCs w:val="22"/>
        </w:rPr>
        <w:t>harassment,</w:t>
      </w:r>
      <w:r w:rsidRPr="009A3E58">
        <w:rPr>
          <w:rFonts w:ascii="Times New Roman" w:hAnsi="Times New Roman" w:cs="Times New Roman"/>
          <w:color w:val="1A1A1A"/>
          <w:spacing w:val="-11"/>
          <w:w w:val="105"/>
          <w:sz w:val="22"/>
          <w:szCs w:val="22"/>
        </w:rPr>
        <w:t xml:space="preserve"> </w:t>
      </w:r>
      <w:r w:rsidRPr="009A3E58">
        <w:rPr>
          <w:rFonts w:ascii="Times New Roman" w:hAnsi="Times New Roman" w:cs="Times New Roman"/>
          <w:color w:val="1A1A1A"/>
          <w:w w:val="105"/>
          <w:sz w:val="22"/>
          <w:szCs w:val="22"/>
        </w:rPr>
        <w:t>the</w:t>
      </w:r>
      <w:r w:rsidRPr="009A3E58">
        <w:rPr>
          <w:rFonts w:ascii="Times New Roman" w:hAnsi="Times New Roman" w:cs="Times New Roman"/>
          <w:color w:val="1A1A1A"/>
          <w:spacing w:val="-18"/>
          <w:w w:val="105"/>
          <w:sz w:val="22"/>
          <w:szCs w:val="22"/>
        </w:rPr>
        <w:t xml:space="preserve"> </w:t>
      </w:r>
      <w:r w:rsidRPr="009A3E58">
        <w:rPr>
          <w:rFonts w:ascii="Times New Roman" w:hAnsi="Times New Roman" w:cs="Times New Roman"/>
          <w:color w:val="1A1A1A"/>
          <w:w w:val="105"/>
          <w:sz w:val="22"/>
          <w:szCs w:val="22"/>
        </w:rPr>
        <w:t>Director</w:t>
      </w:r>
      <w:r w:rsidRPr="009A3E58">
        <w:rPr>
          <w:rFonts w:ascii="Times New Roman" w:hAnsi="Times New Roman" w:cs="Times New Roman"/>
          <w:color w:val="1A1A1A"/>
          <w:spacing w:val="-8"/>
          <w:w w:val="105"/>
          <w:sz w:val="22"/>
          <w:szCs w:val="22"/>
        </w:rPr>
        <w:t xml:space="preserve"> </w:t>
      </w:r>
      <w:r w:rsidRPr="009A3E58">
        <w:rPr>
          <w:rFonts w:ascii="Times New Roman" w:hAnsi="Times New Roman" w:cs="Times New Roman"/>
          <w:color w:val="1A1A1A"/>
          <w:w w:val="105"/>
          <w:sz w:val="22"/>
          <w:szCs w:val="22"/>
        </w:rPr>
        <w:t>or</w:t>
      </w:r>
      <w:r w:rsidRPr="009A3E58">
        <w:rPr>
          <w:rFonts w:ascii="Times New Roman" w:hAnsi="Times New Roman" w:cs="Times New Roman"/>
          <w:color w:val="1A1A1A"/>
          <w:spacing w:val="-17"/>
          <w:w w:val="105"/>
          <w:sz w:val="22"/>
          <w:szCs w:val="22"/>
        </w:rPr>
        <w:t xml:space="preserve"> </w:t>
      </w:r>
      <w:r w:rsidRPr="009A3E58">
        <w:rPr>
          <w:rFonts w:ascii="Times New Roman" w:hAnsi="Times New Roman" w:cs="Times New Roman"/>
          <w:color w:val="1A1A1A"/>
          <w:w w:val="105"/>
          <w:sz w:val="22"/>
          <w:szCs w:val="22"/>
        </w:rPr>
        <w:t>Board Member will immediately conduct a full investigation of the matter. The investigation will include an opportunity for the accused</w:t>
      </w:r>
      <w:r w:rsidRPr="009A3E58">
        <w:rPr>
          <w:rFonts w:ascii="Times New Roman" w:hAnsi="Times New Roman" w:cs="Times New Roman"/>
          <w:color w:val="1A1A1A"/>
          <w:spacing w:val="-4"/>
          <w:w w:val="105"/>
          <w:sz w:val="22"/>
          <w:szCs w:val="22"/>
        </w:rPr>
        <w:t xml:space="preserve"> </w:t>
      </w:r>
      <w:r w:rsidRPr="009A3E58">
        <w:rPr>
          <w:rFonts w:ascii="Times New Roman" w:hAnsi="Times New Roman" w:cs="Times New Roman"/>
          <w:color w:val="1A1A1A"/>
          <w:w w:val="105"/>
          <w:sz w:val="22"/>
          <w:szCs w:val="22"/>
        </w:rPr>
        <w:t>employee</w:t>
      </w:r>
      <w:r w:rsidRPr="009A3E58">
        <w:rPr>
          <w:rFonts w:ascii="Times New Roman" w:hAnsi="Times New Roman" w:cs="Times New Roman"/>
          <w:color w:val="1A1A1A"/>
          <w:spacing w:val="-4"/>
          <w:w w:val="105"/>
          <w:sz w:val="22"/>
          <w:szCs w:val="22"/>
        </w:rPr>
        <w:t xml:space="preserve"> </w:t>
      </w:r>
      <w:r w:rsidRPr="009A3E58">
        <w:rPr>
          <w:rFonts w:ascii="Times New Roman" w:hAnsi="Times New Roman" w:cs="Times New Roman"/>
          <w:color w:val="1A1A1A"/>
          <w:w w:val="105"/>
          <w:sz w:val="22"/>
          <w:szCs w:val="22"/>
        </w:rPr>
        <w:t>to</w:t>
      </w:r>
      <w:r w:rsidRPr="009A3E58">
        <w:rPr>
          <w:rFonts w:ascii="Times New Roman" w:hAnsi="Times New Roman" w:cs="Times New Roman"/>
          <w:color w:val="1A1A1A"/>
          <w:spacing w:val="13"/>
          <w:w w:val="105"/>
          <w:sz w:val="22"/>
          <w:szCs w:val="22"/>
        </w:rPr>
        <w:t xml:space="preserve"> </w:t>
      </w:r>
      <w:r w:rsidRPr="009A3E58">
        <w:rPr>
          <w:rFonts w:ascii="Times New Roman" w:hAnsi="Times New Roman" w:cs="Times New Roman"/>
          <w:color w:val="1A1A1A"/>
          <w:w w:val="105"/>
          <w:sz w:val="22"/>
          <w:szCs w:val="22"/>
        </w:rPr>
        <w:t>be</w:t>
      </w:r>
      <w:r w:rsidRPr="009A3E58">
        <w:rPr>
          <w:rFonts w:ascii="Times New Roman" w:hAnsi="Times New Roman" w:cs="Times New Roman"/>
          <w:color w:val="1A1A1A"/>
          <w:spacing w:val="-12"/>
          <w:w w:val="105"/>
          <w:sz w:val="22"/>
          <w:szCs w:val="22"/>
        </w:rPr>
        <w:t xml:space="preserve"> </w:t>
      </w:r>
      <w:r w:rsidRPr="009A3E58">
        <w:rPr>
          <w:rFonts w:ascii="Times New Roman" w:hAnsi="Times New Roman" w:cs="Times New Roman"/>
          <w:color w:val="1A1A1A"/>
          <w:w w:val="105"/>
          <w:sz w:val="22"/>
          <w:szCs w:val="22"/>
        </w:rPr>
        <w:t>hear</w:t>
      </w:r>
      <w:r w:rsidRPr="009A3E58">
        <w:rPr>
          <w:rFonts w:ascii="Times New Roman" w:hAnsi="Times New Roman" w:cs="Times New Roman"/>
          <w:color w:val="1A1A1A"/>
          <w:spacing w:val="-3"/>
          <w:w w:val="105"/>
          <w:sz w:val="22"/>
          <w:szCs w:val="22"/>
        </w:rPr>
        <w:t>d</w:t>
      </w:r>
      <w:r w:rsidRPr="009A3E58">
        <w:rPr>
          <w:rFonts w:ascii="Times New Roman" w:hAnsi="Times New Roman" w:cs="Times New Roman"/>
          <w:color w:val="545454"/>
          <w:spacing w:val="-3"/>
          <w:w w:val="105"/>
          <w:sz w:val="22"/>
          <w:szCs w:val="22"/>
        </w:rPr>
        <w:t>.</w:t>
      </w:r>
      <w:r w:rsidRPr="009A3E58">
        <w:rPr>
          <w:rFonts w:ascii="Times New Roman" w:hAnsi="Times New Roman" w:cs="Times New Roman"/>
          <w:color w:val="545454"/>
          <w:spacing w:val="30"/>
          <w:w w:val="105"/>
          <w:sz w:val="22"/>
          <w:szCs w:val="22"/>
        </w:rPr>
        <w:t xml:space="preserve"> </w:t>
      </w:r>
      <w:r w:rsidRPr="009A3E58">
        <w:rPr>
          <w:rFonts w:ascii="Times New Roman" w:hAnsi="Times New Roman" w:cs="Times New Roman"/>
          <w:color w:val="1A1A1A"/>
          <w:w w:val="105"/>
          <w:sz w:val="22"/>
          <w:szCs w:val="22"/>
        </w:rPr>
        <w:t>Confidentiality</w:t>
      </w:r>
      <w:r w:rsidRPr="009A3E58">
        <w:rPr>
          <w:rFonts w:ascii="Times New Roman" w:hAnsi="Times New Roman" w:cs="Times New Roman"/>
          <w:color w:val="1A1A1A"/>
          <w:spacing w:val="-14"/>
          <w:w w:val="105"/>
          <w:sz w:val="22"/>
          <w:szCs w:val="22"/>
        </w:rPr>
        <w:t xml:space="preserve"> </w:t>
      </w:r>
      <w:r w:rsidRPr="009A3E58">
        <w:rPr>
          <w:rFonts w:ascii="Times New Roman" w:hAnsi="Times New Roman" w:cs="Times New Roman"/>
          <w:color w:val="1A1A1A"/>
          <w:w w:val="105"/>
          <w:sz w:val="22"/>
          <w:szCs w:val="22"/>
        </w:rPr>
        <w:t>will</w:t>
      </w:r>
      <w:r w:rsidRPr="009A3E58">
        <w:rPr>
          <w:rFonts w:ascii="Times New Roman" w:hAnsi="Times New Roman" w:cs="Times New Roman"/>
          <w:color w:val="1A1A1A"/>
          <w:spacing w:val="-11"/>
          <w:w w:val="105"/>
          <w:sz w:val="22"/>
          <w:szCs w:val="22"/>
        </w:rPr>
        <w:t xml:space="preserve"> </w:t>
      </w:r>
      <w:r w:rsidRPr="009A3E58">
        <w:rPr>
          <w:rFonts w:ascii="Times New Roman" w:hAnsi="Times New Roman" w:cs="Times New Roman"/>
          <w:color w:val="1A1A1A"/>
          <w:w w:val="105"/>
          <w:sz w:val="22"/>
          <w:szCs w:val="22"/>
        </w:rPr>
        <w:t>be</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1A1A1A"/>
          <w:w w:val="105"/>
          <w:sz w:val="22"/>
          <w:szCs w:val="22"/>
        </w:rPr>
        <w:t>maintained</w:t>
      </w:r>
      <w:r w:rsidRPr="009A3E58">
        <w:rPr>
          <w:rFonts w:ascii="Times New Roman" w:hAnsi="Times New Roman" w:cs="Times New Roman"/>
          <w:color w:val="1A1A1A"/>
          <w:spacing w:val="5"/>
          <w:w w:val="105"/>
          <w:sz w:val="22"/>
          <w:szCs w:val="22"/>
        </w:rPr>
        <w:t xml:space="preserve"> </w:t>
      </w:r>
      <w:r w:rsidRPr="009A3E58">
        <w:rPr>
          <w:rFonts w:ascii="Times New Roman" w:hAnsi="Times New Roman" w:cs="Times New Roman"/>
          <w:color w:val="1A1A1A"/>
          <w:w w:val="105"/>
          <w:sz w:val="22"/>
          <w:szCs w:val="22"/>
        </w:rPr>
        <w:t>to</w:t>
      </w:r>
      <w:r w:rsidRPr="009A3E58">
        <w:rPr>
          <w:rFonts w:ascii="Times New Roman" w:hAnsi="Times New Roman" w:cs="Times New Roman"/>
          <w:color w:val="1A1A1A"/>
          <w:spacing w:val="3"/>
          <w:w w:val="105"/>
          <w:sz w:val="22"/>
          <w:szCs w:val="22"/>
        </w:rPr>
        <w:t xml:space="preserve"> </w:t>
      </w:r>
      <w:r w:rsidRPr="009A3E58">
        <w:rPr>
          <w:rFonts w:ascii="Times New Roman" w:hAnsi="Times New Roman" w:cs="Times New Roman"/>
          <w:color w:val="1A1A1A"/>
          <w:w w:val="105"/>
          <w:sz w:val="22"/>
          <w:szCs w:val="22"/>
        </w:rPr>
        <w:t>the</w:t>
      </w:r>
      <w:r w:rsidRPr="009A3E58">
        <w:rPr>
          <w:rFonts w:ascii="Times New Roman" w:hAnsi="Times New Roman" w:cs="Times New Roman"/>
          <w:color w:val="1A1A1A"/>
          <w:spacing w:val="-14"/>
          <w:w w:val="105"/>
          <w:sz w:val="22"/>
          <w:szCs w:val="22"/>
        </w:rPr>
        <w:t xml:space="preserve"> </w:t>
      </w:r>
      <w:r w:rsidRPr="009A3E58">
        <w:rPr>
          <w:rFonts w:ascii="Times New Roman" w:hAnsi="Times New Roman" w:cs="Times New Roman"/>
          <w:color w:val="1A1A1A"/>
          <w:w w:val="105"/>
          <w:sz w:val="22"/>
          <w:szCs w:val="22"/>
        </w:rPr>
        <w:t>greatest</w:t>
      </w:r>
      <w:r w:rsidRPr="009A3E58">
        <w:rPr>
          <w:rFonts w:ascii="Times New Roman" w:hAnsi="Times New Roman" w:cs="Times New Roman"/>
          <w:color w:val="1A1A1A"/>
          <w:spacing w:val="-2"/>
          <w:w w:val="105"/>
          <w:sz w:val="22"/>
          <w:szCs w:val="22"/>
        </w:rPr>
        <w:t xml:space="preserve"> </w:t>
      </w:r>
      <w:r w:rsidRPr="009A3E58">
        <w:rPr>
          <w:rFonts w:ascii="Times New Roman" w:hAnsi="Times New Roman" w:cs="Times New Roman"/>
          <w:color w:val="1A1A1A"/>
          <w:w w:val="105"/>
          <w:sz w:val="22"/>
          <w:szCs w:val="22"/>
        </w:rPr>
        <w:t>degree</w:t>
      </w:r>
      <w:r w:rsidRPr="009A3E58">
        <w:rPr>
          <w:rFonts w:ascii="Times New Roman" w:hAnsi="Times New Roman" w:cs="Times New Roman"/>
          <w:color w:val="1A1A1A"/>
          <w:spacing w:val="-7"/>
          <w:w w:val="105"/>
          <w:sz w:val="22"/>
          <w:szCs w:val="22"/>
        </w:rPr>
        <w:t xml:space="preserve"> </w:t>
      </w:r>
      <w:r w:rsidRPr="009A3E58">
        <w:rPr>
          <w:rFonts w:ascii="Times New Roman" w:hAnsi="Times New Roman" w:cs="Times New Roman"/>
          <w:color w:val="1A1A1A"/>
          <w:spacing w:val="-5"/>
          <w:w w:val="105"/>
          <w:sz w:val="22"/>
          <w:szCs w:val="22"/>
        </w:rPr>
        <w:t>possible</w:t>
      </w:r>
      <w:r w:rsidRPr="009A3E58">
        <w:rPr>
          <w:rFonts w:ascii="Times New Roman" w:hAnsi="Times New Roman" w:cs="Times New Roman"/>
          <w:color w:val="545454"/>
          <w:spacing w:val="-5"/>
          <w:w w:val="105"/>
          <w:sz w:val="22"/>
          <w:szCs w:val="22"/>
        </w:rPr>
        <w:t>.</w:t>
      </w:r>
    </w:p>
    <w:p w14:paraId="1A2A41AA" w14:textId="77777777" w:rsidR="000B7285" w:rsidRPr="009A3E58" w:rsidRDefault="000B7285" w:rsidP="000B7285">
      <w:pPr>
        <w:pStyle w:val="BodyText"/>
        <w:spacing w:before="10"/>
        <w:jc w:val="both"/>
        <w:rPr>
          <w:rFonts w:ascii="Times New Roman" w:hAnsi="Times New Roman" w:cs="Times New Roman"/>
          <w:sz w:val="22"/>
          <w:szCs w:val="22"/>
        </w:rPr>
      </w:pPr>
    </w:p>
    <w:p w14:paraId="6225CEBA" w14:textId="77777777" w:rsidR="000B7285" w:rsidRPr="009A3E58" w:rsidRDefault="000B7285" w:rsidP="000B7285">
      <w:pPr>
        <w:spacing w:before="1"/>
        <w:jc w:val="both"/>
        <w:rPr>
          <w:rFonts w:ascii="Times New Roman" w:hAnsi="Times New Roman" w:cs="Times New Roman"/>
          <w:b/>
        </w:rPr>
      </w:pPr>
      <w:r w:rsidRPr="009A3E58">
        <w:rPr>
          <w:rFonts w:ascii="Times New Roman" w:hAnsi="Times New Roman" w:cs="Times New Roman"/>
          <w:b/>
          <w:color w:val="1A1A1A"/>
        </w:rPr>
        <w:t>Corrective Measures</w:t>
      </w:r>
    </w:p>
    <w:p w14:paraId="5F78A9B5" w14:textId="77777777" w:rsidR="000B7285" w:rsidRPr="009A3E58" w:rsidRDefault="000B7285" w:rsidP="000B7285">
      <w:pPr>
        <w:pStyle w:val="BodyText"/>
        <w:spacing w:before="40" w:line="280" w:lineRule="auto"/>
        <w:ind w:hanging="3"/>
        <w:jc w:val="both"/>
        <w:rPr>
          <w:rFonts w:ascii="Times New Roman" w:hAnsi="Times New Roman" w:cs="Times New Roman"/>
          <w:sz w:val="22"/>
          <w:szCs w:val="22"/>
        </w:rPr>
      </w:pPr>
      <w:r w:rsidRPr="009A3E58">
        <w:rPr>
          <w:rFonts w:ascii="Times New Roman" w:hAnsi="Times New Roman" w:cs="Times New Roman"/>
          <w:color w:val="1A1A1A"/>
          <w:w w:val="105"/>
          <w:sz w:val="22"/>
          <w:szCs w:val="22"/>
        </w:rPr>
        <w:t>Upon</w:t>
      </w:r>
      <w:r w:rsidRPr="009A3E58">
        <w:rPr>
          <w:rFonts w:ascii="Times New Roman" w:hAnsi="Times New Roman" w:cs="Times New Roman"/>
          <w:color w:val="1A1A1A"/>
          <w:spacing w:val="-9"/>
          <w:w w:val="105"/>
          <w:sz w:val="22"/>
          <w:szCs w:val="22"/>
        </w:rPr>
        <w:t xml:space="preserve"> </w:t>
      </w:r>
      <w:r w:rsidRPr="009A3E58">
        <w:rPr>
          <w:rFonts w:ascii="Times New Roman" w:hAnsi="Times New Roman" w:cs="Times New Roman"/>
          <w:color w:val="1A1A1A"/>
          <w:w w:val="105"/>
          <w:sz w:val="22"/>
          <w:szCs w:val="22"/>
        </w:rPr>
        <w:t>completion</w:t>
      </w:r>
      <w:r w:rsidRPr="009A3E58">
        <w:rPr>
          <w:rFonts w:ascii="Times New Roman" w:hAnsi="Times New Roman" w:cs="Times New Roman"/>
          <w:color w:val="1A1A1A"/>
          <w:spacing w:val="-9"/>
          <w:w w:val="105"/>
          <w:sz w:val="22"/>
          <w:szCs w:val="22"/>
        </w:rPr>
        <w:t xml:space="preserve"> </w:t>
      </w:r>
      <w:r w:rsidRPr="009A3E58">
        <w:rPr>
          <w:rFonts w:ascii="Times New Roman" w:hAnsi="Times New Roman" w:cs="Times New Roman"/>
          <w:color w:val="1A1A1A"/>
          <w:w w:val="105"/>
          <w:sz w:val="22"/>
          <w:szCs w:val="22"/>
        </w:rPr>
        <w:t>of</w:t>
      </w:r>
      <w:r w:rsidRPr="009A3E58">
        <w:rPr>
          <w:rFonts w:ascii="Times New Roman" w:hAnsi="Times New Roman" w:cs="Times New Roman"/>
          <w:color w:val="1A1A1A"/>
          <w:spacing w:val="-14"/>
          <w:w w:val="105"/>
          <w:sz w:val="22"/>
          <w:szCs w:val="22"/>
        </w:rPr>
        <w:t xml:space="preserve"> </w:t>
      </w:r>
      <w:r w:rsidRPr="009A3E58">
        <w:rPr>
          <w:rFonts w:ascii="Times New Roman" w:hAnsi="Times New Roman" w:cs="Times New Roman"/>
          <w:color w:val="1A1A1A"/>
          <w:w w:val="105"/>
          <w:sz w:val="22"/>
          <w:szCs w:val="22"/>
        </w:rPr>
        <w:t>the</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1A1A1A"/>
          <w:w w:val="105"/>
          <w:sz w:val="22"/>
          <w:szCs w:val="22"/>
        </w:rPr>
        <w:t>investigation,</w:t>
      </w:r>
      <w:r w:rsidRPr="009A3E58">
        <w:rPr>
          <w:rFonts w:ascii="Times New Roman" w:hAnsi="Times New Roman" w:cs="Times New Roman"/>
          <w:color w:val="1A1A1A"/>
          <w:spacing w:val="-23"/>
          <w:w w:val="105"/>
          <w:sz w:val="22"/>
          <w:szCs w:val="22"/>
        </w:rPr>
        <w:t xml:space="preserve"> </w:t>
      </w:r>
      <w:r w:rsidRPr="009A3E58">
        <w:rPr>
          <w:rFonts w:ascii="Times New Roman" w:hAnsi="Times New Roman" w:cs="Times New Roman"/>
          <w:color w:val="1A1A1A"/>
          <w:w w:val="105"/>
          <w:sz w:val="22"/>
          <w:szCs w:val="22"/>
        </w:rPr>
        <w:t>the</w:t>
      </w:r>
      <w:r w:rsidRPr="009A3E58">
        <w:rPr>
          <w:rFonts w:ascii="Times New Roman" w:hAnsi="Times New Roman" w:cs="Times New Roman"/>
          <w:color w:val="1A1A1A"/>
          <w:spacing w:val="-13"/>
          <w:w w:val="105"/>
          <w:sz w:val="22"/>
          <w:szCs w:val="22"/>
        </w:rPr>
        <w:t xml:space="preserve"> </w:t>
      </w:r>
      <w:r w:rsidRPr="009A3E58">
        <w:rPr>
          <w:rFonts w:ascii="Times New Roman" w:hAnsi="Times New Roman" w:cs="Times New Roman"/>
          <w:color w:val="1A1A1A"/>
          <w:w w:val="105"/>
          <w:sz w:val="22"/>
          <w:szCs w:val="22"/>
        </w:rPr>
        <w:t>Director</w:t>
      </w:r>
      <w:r w:rsidRPr="009A3E58">
        <w:rPr>
          <w:rFonts w:ascii="Times New Roman" w:hAnsi="Times New Roman" w:cs="Times New Roman"/>
          <w:color w:val="1A1A1A"/>
          <w:spacing w:val="-1"/>
          <w:w w:val="105"/>
          <w:sz w:val="22"/>
          <w:szCs w:val="22"/>
        </w:rPr>
        <w:t xml:space="preserve"> </w:t>
      </w:r>
      <w:r w:rsidRPr="009A3E58">
        <w:rPr>
          <w:rFonts w:ascii="Times New Roman" w:hAnsi="Times New Roman" w:cs="Times New Roman"/>
          <w:color w:val="1A1A1A"/>
          <w:w w:val="105"/>
          <w:sz w:val="22"/>
          <w:szCs w:val="22"/>
        </w:rPr>
        <w:t>or</w:t>
      </w:r>
      <w:r w:rsidRPr="009A3E58">
        <w:rPr>
          <w:rFonts w:ascii="Times New Roman" w:hAnsi="Times New Roman" w:cs="Times New Roman"/>
          <w:color w:val="1A1A1A"/>
          <w:spacing w:val="-9"/>
          <w:w w:val="105"/>
          <w:sz w:val="22"/>
          <w:szCs w:val="22"/>
        </w:rPr>
        <w:t xml:space="preserve"> </w:t>
      </w:r>
      <w:r w:rsidRPr="009A3E58">
        <w:rPr>
          <w:rFonts w:ascii="Times New Roman" w:hAnsi="Times New Roman" w:cs="Times New Roman"/>
          <w:color w:val="1A1A1A"/>
          <w:w w:val="105"/>
          <w:sz w:val="22"/>
          <w:szCs w:val="22"/>
        </w:rPr>
        <w:t>Board Member</w:t>
      </w:r>
      <w:r w:rsidRPr="009A3E58">
        <w:rPr>
          <w:rFonts w:ascii="Times New Roman" w:hAnsi="Times New Roman" w:cs="Times New Roman"/>
          <w:color w:val="1A1A1A"/>
          <w:spacing w:val="-1"/>
          <w:w w:val="105"/>
          <w:sz w:val="22"/>
          <w:szCs w:val="22"/>
        </w:rPr>
        <w:t xml:space="preserve"> </w:t>
      </w:r>
      <w:r w:rsidRPr="009A3E58">
        <w:rPr>
          <w:rFonts w:ascii="Times New Roman" w:hAnsi="Times New Roman" w:cs="Times New Roman"/>
          <w:color w:val="1A1A1A"/>
          <w:w w:val="105"/>
          <w:sz w:val="22"/>
          <w:szCs w:val="22"/>
        </w:rPr>
        <w:t>will</w:t>
      </w:r>
      <w:r w:rsidRPr="009A3E58">
        <w:rPr>
          <w:rFonts w:ascii="Times New Roman" w:hAnsi="Times New Roman" w:cs="Times New Roman"/>
          <w:color w:val="1A1A1A"/>
          <w:spacing w:val="-16"/>
          <w:w w:val="105"/>
          <w:sz w:val="22"/>
          <w:szCs w:val="22"/>
        </w:rPr>
        <w:t xml:space="preserve"> </w:t>
      </w:r>
      <w:r w:rsidRPr="009A3E58">
        <w:rPr>
          <w:rFonts w:ascii="Times New Roman" w:hAnsi="Times New Roman" w:cs="Times New Roman"/>
          <w:color w:val="1A1A1A"/>
          <w:w w:val="105"/>
          <w:sz w:val="22"/>
          <w:szCs w:val="22"/>
        </w:rPr>
        <w:t>prepare</w:t>
      </w:r>
      <w:r w:rsidRPr="009A3E58">
        <w:rPr>
          <w:rFonts w:ascii="Times New Roman" w:hAnsi="Times New Roman" w:cs="Times New Roman"/>
          <w:color w:val="1A1A1A"/>
          <w:spacing w:val="-10"/>
          <w:w w:val="105"/>
          <w:sz w:val="22"/>
          <w:szCs w:val="22"/>
        </w:rPr>
        <w:t xml:space="preserve"> </w:t>
      </w:r>
      <w:r w:rsidRPr="009A3E58">
        <w:rPr>
          <w:rFonts w:ascii="Times New Roman" w:hAnsi="Times New Roman" w:cs="Times New Roman"/>
          <w:color w:val="1A1A1A"/>
          <w:w w:val="105"/>
          <w:sz w:val="22"/>
          <w:szCs w:val="22"/>
        </w:rPr>
        <w:t>a</w:t>
      </w:r>
      <w:r w:rsidRPr="009A3E58">
        <w:rPr>
          <w:rFonts w:ascii="Times New Roman" w:hAnsi="Times New Roman" w:cs="Times New Roman"/>
          <w:color w:val="1A1A1A"/>
          <w:spacing w:val="-12"/>
          <w:w w:val="105"/>
          <w:sz w:val="22"/>
          <w:szCs w:val="22"/>
        </w:rPr>
        <w:t xml:space="preserve"> </w:t>
      </w:r>
      <w:r w:rsidRPr="009A3E58">
        <w:rPr>
          <w:rFonts w:ascii="Times New Roman" w:hAnsi="Times New Roman" w:cs="Times New Roman"/>
          <w:color w:val="1A1A1A"/>
          <w:w w:val="105"/>
          <w:sz w:val="22"/>
          <w:szCs w:val="22"/>
        </w:rPr>
        <w:t xml:space="preserve">full report to the Board of Trustees. Corrective action will be taken following the report to the Board. This may include but not be limited </w:t>
      </w:r>
      <w:r w:rsidRPr="009A3E58">
        <w:rPr>
          <w:rFonts w:ascii="Times New Roman" w:hAnsi="Times New Roman" w:cs="Times New Roman"/>
          <w:color w:val="1A1A1A"/>
          <w:spacing w:val="3"/>
          <w:w w:val="105"/>
          <w:sz w:val="22"/>
          <w:szCs w:val="22"/>
        </w:rPr>
        <w:t>to</w:t>
      </w:r>
      <w:r w:rsidRPr="009A3E58">
        <w:rPr>
          <w:rFonts w:ascii="Times New Roman" w:hAnsi="Times New Roman" w:cs="Times New Roman"/>
          <w:color w:val="545454"/>
          <w:spacing w:val="3"/>
          <w:w w:val="105"/>
          <w:sz w:val="22"/>
          <w:szCs w:val="22"/>
        </w:rPr>
        <w:t xml:space="preserve">: </w:t>
      </w:r>
      <w:r w:rsidRPr="009A3E58">
        <w:rPr>
          <w:rFonts w:ascii="Times New Roman" w:hAnsi="Times New Roman" w:cs="Times New Roman"/>
          <w:color w:val="1A1A1A"/>
          <w:w w:val="105"/>
          <w:sz w:val="22"/>
          <w:szCs w:val="22"/>
        </w:rPr>
        <w:t>reprimand, suspension, and</w:t>
      </w:r>
      <w:r w:rsidRPr="009A3E58">
        <w:rPr>
          <w:rFonts w:ascii="Times New Roman" w:hAnsi="Times New Roman" w:cs="Times New Roman"/>
          <w:color w:val="1A1A1A"/>
          <w:spacing w:val="15"/>
          <w:w w:val="105"/>
          <w:sz w:val="22"/>
          <w:szCs w:val="22"/>
        </w:rPr>
        <w:t xml:space="preserve"> </w:t>
      </w:r>
      <w:r w:rsidRPr="009A3E58">
        <w:rPr>
          <w:rFonts w:ascii="Times New Roman" w:hAnsi="Times New Roman" w:cs="Times New Roman"/>
          <w:color w:val="1A1A1A"/>
          <w:w w:val="105"/>
          <w:sz w:val="22"/>
          <w:szCs w:val="22"/>
        </w:rPr>
        <w:t>dismissal.</w:t>
      </w:r>
    </w:p>
    <w:p w14:paraId="3313736D" w14:textId="77777777" w:rsidR="000B7285" w:rsidRPr="009A3E58" w:rsidRDefault="000B7285" w:rsidP="000B7285">
      <w:pPr>
        <w:pStyle w:val="BodyText"/>
        <w:spacing w:before="1"/>
        <w:jc w:val="both"/>
        <w:rPr>
          <w:rFonts w:ascii="Times New Roman" w:hAnsi="Times New Roman" w:cs="Times New Roman"/>
          <w:sz w:val="22"/>
          <w:szCs w:val="22"/>
        </w:rPr>
      </w:pPr>
      <w:r w:rsidRPr="009A3E58">
        <w:rPr>
          <w:rFonts w:ascii="Times New Roman" w:hAnsi="Times New Roman" w:cs="Times New Roman"/>
          <w:color w:val="1A1A1A"/>
          <w:w w:val="105"/>
          <w:sz w:val="22"/>
          <w:szCs w:val="22"/>
        </w:rPr>
        <w:t xml:space="preserve">Appropriate action will also be taken in the event the accusation is </w:t>
      </w:r>
      <w:r w:rsidRPr="009A3E58">
        <w:rPr>
          <w:rFonts w:ascii="Times New Roman" w:hAnsi="Times New Roman" w:cs="Times New Roman"/>
          <w:color w:val="2F2F2F"/>
          <w:w w:val="105"/>
          <w:sz w:val="22"/>
          <w:szCs w:val="22"/>
        </w:rPr>
        <w:t xml:space="preserve">intentionally </w:t>
      </w:r>
      <w:r w:rsidRPr="009A3E58">
        <w:rPr>
          <w:rFonts w:ascii="Times New Roman" w:hAnsi="Times New Roman" w:cs="Times New Roman"/>
          <w:color w:val="1A1A1A"/>
          <w:w w:val="105"/>
          <w:sz w:val="22"/>
          <w:szCs w:val="22"/>
        </w:rPr>
        <w:t>false or malicious in intent.</w:t>
      </w:r>
    </w:p>
    <w:p w14:paraId="0C3FDAF1" w14:textId="77777777" w:rsidR="000B7285" w:rsidRPr="009A3E58" w:rsidRDefault="000B7285" w:rsidP="000B7285">
      <w:pPr>
        <w:pStyle w:val="BodyText"/>
        <w:spacing w:before="5"/>
        <w:jc w:val="both"/>
        <w:rPr>
          <w:rFonts w:ascii="Times New Roman" w:hAnsi="Times New Roman" w:cs="Times New Roman"/>
          <w:sz w:val="22"/>
          <w:szCs w:val="22"/>
        </w:rPr>
      </w:pPr>
    </w:p>
    <w:p w14:paraId="08BF07D3" w14:textId="77777777" w:rsidR="000B7285" w:rsidRDefault="000B7285" w:rsidP="000B7285">
      <w:pPr>
        <w:jc w:val="both"/>
        <w:rPr>
          <w:rFonts w:ascii="Times New Roman" w:hAnsi="Times New Roman" w:cs="Times New Roman"/>
          <w:b/>
          <w:color w:val="1A1A1A"/>
        </w:rPr>
      </w:pPr>
      <w:r w:rsidRPr="009A3E58">
        <w:rPr>
          <w:rFonts w:ascii="Times New Roman" w:hAnsi="Times New Roman" w:cs="Times New Roman"/>
          <w:b/>
          <w:color w:val="1A1A1A"/>
        </w:rPr>
        <w:t>Effective Date and Amendment</w:t>
      </w:r>
    </w:p>
    <w:p w14:paraId="65162544" w14:textId="5DC056D0" w:rsidR="001460FD" w:rsidRDefault="002167C9" w:rsidP="000B7285">
      <w:pPr>
        <w:jc w:val="both"/>
      </w:pPr>
      <w:r>
        <w:rPr>
          <w:rFonts w:ascii="Times New Roman" w:hAnsi="Times New Roman" w:cs="Times New Roman"/>
          <w:b/>
          <w:color w:val="1A1A1A"/>
        </w:rPr>
        <w:t>August 16, 2022</w:t>
      </w:r>
    </w:p>
    <w:sectPr w:rsidR="001460FD" w:rsidSect="000B7285">
      <w:pgSz w:w="12240" w:h="15840"/>
      <w:pgMar w:top="1152"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08DF"/>
    <w:multiLevelType w:val="hybridMultilevel"/>
    <w:tmpl w:val="EE001418"/>
    <w:lvl w:ilvl="0" w:tplc="2444C9AA">
      <w:start w:val="1"/>
      <w:numFmt w:val="decimal"/>
      <w:lvlText w:val="%1."/>
      <w:lvlJc w:val="left"/>
      <w:pPr>
        <w:ind w:left="913" w:hanging="245"/>
        <w:jc w:val="left"/>
      </w:pPr>
      <w:rPr>
        <w:rFonts w:hint="default"/>
        <w:spacing w:val="0"/>
        <w:w w:val="99"/>
      </w:rPr>
    </w:lvl>
    <w:lvl w:ilvl="1" w:tplc="236E805E">
      <w:numFmt w:val="bullet"/>
      <w:lvlText w:val="•"/>
      <w:lvlJc w:val="left"/>
      <w:pPr>
        <w:ind w:left="1836" w:hanging="245"/>
      </w:pPr>
      <w:rPr>
        <w:rFonts w:hint="default"/>
      </w:rPr>
    </w:lvl>
    <w:lvl w:ilvl="2" w:tplc="F880D0DC">
      <w:numFmt w:val="bullet"/>
      <w:lvlText w:val="•"/>
      <w:lvlJc w:val="left"/>
      <w:pPr>
        <w:ind w:left="2752" w:hanging="245"/>
      </w:pPr>
      <w:rPr>
        <w:rFonts w:hint="default"/>
      </w:rPr>
    </w:lvl>
    <w:lvl w:ilvl="3" w:tplc="055E1F0C">
      <w:numFmt w:val="bullet"/>
      <w:lvlText w:val="•"/>
      <w:lvlJc w:val="left"/>
      <w:pPr>
        <w:ind w:left="3668" w:hanging="245"/>
      </w:pPr>
      <w:rPr>
        <w:rFonts w:hint="default"/>
      </w:rPr>
    </w:lvl>
    <w:lvl w:ilvl="4" w:tplc="818A06D8">
      <w:numFmt w:val="bullet"/>
      <w:lvlText w:val="•"/>
      <w:lvlJc w:val="left"/>
      <w:pPr>
        <w:ind w:left="4584" w:hanging="245"/>
      </w:pPr>
      <w:rPr>
        <w:rFonts w:hint="default"/>
      </w:rPr>
    </w:lvl>
    <w:lvl w:ilvl="5" w:tplc="0DF83016">
      <w:numFmt w:val="bullet"/>
      <w:lvlText w:val="•"/>
      <w:lvlJc w:val="left"/>
      <w:pPr>
        <w:ind w:left="5500" w:hanging="245"/>
      </w:pPr>
      <w:rPr>
        <w:rFonts w:hint="default"/>
      </w:rPr>
    </w:lvl>
    <w:lvl w:ilvl="6" w:tplc="49B41286">
      <w:numFmt w:val="bullet"/>
      <w:lvlText w:val="•"/>
      <w:lvlJc w:val="left"/>
      <w:pPr>
        <w:ind w:left="6416" w:hanging="245"/>
      </w:pPr>
      <w:rPr>
        <w:rFonts w:hint="default"/>
      </w:rPr>
    </w:lvl>
    <w:lvl w:ilvl="7" w:tplc="FFD2A316">
      <w:numFmt w:val="bullet"/>
      <w:lvlText w:val="•"/>
      <w:lvlJc w:val="left"/>
      <w:pPr>
        <w:ind w:left="7332" w:hanging="245"/>
      </w:pPr>
      <w:rPr>
        <w:rFonts w:hint="default"/>
      </w:rPr>
    </w:lvl>
    <w:lvl w:ilvl="8" w:tplc="23DE699C">
      <w:numFmt w:val="bullet"/>
      <w:lvlText w:val="•"/>
      <w:lvlJc w:val="left"/>
      <w:pPr>
        <w:ind w:left="8248" w:hanging="245"/>
      </w:pPr>
      <w:rPr>
        <w:rFonts w:hint="default"/>
      </w:rPr>
    </w:lvl>
  </w:abstractNum>
  <w:num w:numId="1" w16cid:durableId="80303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85"/>
    <w:rsid w:val="000B7285"/>
    <w:rsid w:val="0010493E"/>
    <w:rsid w:val="001460FD"/>
    <w:rsid w:val="0021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65D6"/>
  <w15:chartTrackingRefBased/>
  <w15:docId w15:val="{24C41573-1388-4FFA-8E89-84013D71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7285"/>
    <w:pPr>
      <w:ind w:left="720"/>
      <w:contextualSpacing/>
    </w:pPr>
  </w:style>
  <w:style w:type="paragraph" w:styleId="BodyText">
    <w:name w:val="Body Text"/>
    <w:basedOn w:val="Normal"/>
    <w:link w:val="BodyTextChar"/>
    <w:uiPriority w:val="1"/>
    <w:qFormat/>
    <w:rsid w:val="000B7285"/>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0B7285"/>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2403</Characters>
  <Application>Microsoft Office Word</Application>
  <DocSecurity>4</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Sondra Bordelon</cp:lastModifiedBy>
  <cp:revision>2</cp:revision>
  <cp:lastPrinted>2022-09-30T14:24:00Z</cp:lastPrinted>
  <dcterms:created xsi:type="dcterms:W3CDTF">2022-09-30T14:34:00Z</dcterms:created>
  <dcterms:modified xsi:type="dcterms:W3CDTF">2022-09-30T14:34:00Z</dcterms:modified>
</cp:coreProperties>
</file>